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8FD" w:rsidRPr="00611A08" w:rsidRDefault="00D828FD" w:rsidP="003D65F9">
      <w:pPr>
        <w:rPr>
          <w:rFonts w:ascii="Garamond" w:hAnsi="Garamond" w:cstheme="minorHAnsi"/>
          <w:i/>
        </w:rPr>
      </w:pPr>
    </w:p>
    <w:p w:rsidR="00C0673E" w:rsidRPr="00611A08" w:rsidRDefault="00C0673E" w:rsidP="003D65F9">
      <w:pPr>
        <w:rPr>
          <w:rFonts w:ascii="Garamond" w:hAnsi="Garamond" w:cstheme="minorHAnsi"/>
          <w:i/>
        </w:rPr>
      </w:pPr>
    </w:p>
    <w:p w:rsidR="004B5498" w:rsidRPr="00611A08" w:rsidRDefault="0047576E" w:rsidP="003D65F9">
      <w:pPr>
        <w:rPr>
          <w:rFonts w:ascii="Garamond" w:hAnsi="Garamond" w:cstheme="minorHAnsi"/>
          <w:i/>
        </w:rPr>
      </w:pPr>
      <w:r w:rsidRPr="00611A08">
        <w:rPr>
          <w:rFonts w:ascii="Garamond" w:hAnsi="Garamond" w:cstheme="minorHAnsi"/>
          <w:i/>
        </w:rPr>
        <w:t>May 29</w:t>
      </w:r>
      <w:r w:rsidR="004B5498" w:rsidRPr="00611A08">
        <w:rPr>
          <w:rFonts w:ascii="Garamond" w:hAnsi="Garamond" w:cstheme="minorHAnsi"/>
          <w:i/>
        </w:rPr>
        <w:t>, 2012</w:t>
      </w:r>
    </w:p>
    <w:p w:rsidR="004B5498" w:rsidRPr="00611A08" w:rsidRDefault="004B5498" w:rsidP="003D65F9">
      <w:pPr>
        <w:jc w:val="center"/>
        <w:rPr>
          <w:rFonts w:ascii="Garamond" w:hAnsi="Garamond" w:cstheme="minorHAnsi"/>
          <w:b/>
        </w:rPr>
      </w:pPr>
    </w:p>
    <w:p w:rsidR="00D828FD" w:rsidRPr="00611A08" w:rsidRDefault="004B5498" w:rsidP="003D65F9">
      <w:pPr>
        <w:jc w:val="center"/>
        <w:rPr>
          <w:rStyle w:val="apple-style-span"/>
          <w:rFonts w:ascii="Garamond" w:hAnsi="Garamond"/>
          <w:b/>
          <w:color w:val="000000"/>
          <w:shd w:val="clear" w:color="auto" w:fill="FFFFFF"/>
        </w:rPr>
      </w:pPr>
      <w:r w:rsidRPr="00611A08">
        <w:rPr>
          <w:rFonts w:ascii="Garamond" w:hAnsi="Garamond"/>
          <w:b/>
          <w:color w:val="000000"/>
        </w:rPr>
        <w:t xml:space="preserve">Comments to the USDA </w:t>
      </w:r>
      <w:r w:rsidRPr="00611A08">
        <w:rPr>
          <w:rStyle w:val="apple-style-span"/>
          <w:rFonts w:ascii="Garamond" w:hAnsi="Garamond"/>
          <w:b/>
          <w:color w:val="000000"/>
          <w:shd w:val="clear" w:color="auto" w:fill="FFFFFF"/>
        </w:rPr>
        <w:t xml:space="preserve">Advisory Committee on </w:t>
      </w:r>
    </w:p>
    <w:p w:rsidR="00444415" w:rsidRPr="00611A08" w:rsidRDefault="004B5498" w:rsidP="003D65F9">
      <w:pPr>
        <w:jc w:val="center"/>
        <w:rPr>
          <w:rFonts w:ascii="Garamond" w:hAnsi="Garamond"/>
          <w:b/>
          <w:color w:val="000000"/>
          <w:shd w:val="clear" w:color="auto" w:fill="FFFFFF"/>
        </w:rPr>
      </w:pPr>
      <w:r w:rsidRPr="00611A08">
        <w:rPr>
          <w:rStyle w:val="apple-style-span"/>
          <w:rFonts w:ascii="Garamond" w:hAnsi="Garamond"/>
          <w:b/>
          <w:color w:val="000000"/>
          <w:shd w:val="clear" w:color="auto" w:fill="FFFFFF"/>
        </w:rPr>
        <w:t>Biotechnology and 21st Century Agriculture</w:t>
      </w:r>
    </w:p>
    <w:p w:rsidR="00444415" w:rsidRPr="00611A08" w:rsidRDefault="00444415" w:rsidP="003D65F9">
      <w:pPr>
        <w:ind w:left="360"/>
        <w:jc w:val="center"/>
        <w:rPr>
          <w:rFonts w:ascii="Garamond" w:hAnsi="Garamond" w:cstheme="minorHAnsi"/>
        </w:rPr>
      </w:pPr>
    </w:p>
    <w:p w:rsidR="00C0673E" w:rsidRPr="00611A08" w:rsidRDefault="00C0673E" w:rsidP="003D65F9">
      <w:pPr>
        <w:rPr>
          <w:rFonts w:ascii="Garamond" w:hAnsi="Garamond" w:cstheme="minorHAnsi"/>
        </w:rPr>
      </w:pPr>
    </w:p>
    <w:p w:rsidR="00604BC9" w:rsidRPr="00611A08" w:rsidRDefault="00604BC9" w:rsidP="003D65F9">
      <w:pPr>
        <w:rPr>
          <w:rFonts w:ascii="Garamond" w:hAnsi="Garamond" w:cstheme="minorHAnsi"/>
        </w:rPr>
      </w:pPr>
      <w:r w:rsidRPr="00611A08">
        <w:rPr>
          <w:rFonts w:ascii="Garamond" w:hAnsi="Garamond" w:cstheme="minorHAnsi"/>
        </w:rPr>
        <w:t xml:space="preserve">Good afternoon.  My name is Colin O’Neil and I am the Regulatory Policy Analyst for the Center for Food Safety.  This is the </w:t>
      </w:r>
      <w:r w:rsidR="00A858E8" w:rsidRPr="00611A08">
        <w:rPr>
          <w:rFonts w:ascii="Garamond" w:hAnsi="Garamond" w:cstheme="minorHAnsi"/>
        </w:rPr>
        <w:t>fourth</w:t>
      </w:r>
      <w:r w:rsidRPr="00611A08">
        <w:rPr>
          <w:rFonts w:ascii="Garamond" w:hAnsi="Garamond" w:cstheme="minorHAnsi"/>
        </w:rPr>
        <w:t xml:space="preserve"> time that I </w:t>
      </w:r>
      <w:r w:rsidR="00675464" w:rsidRPr="00611A08">
        <w:rPr>
          <w:rFonts w:ascii="Garamond" w:hAnsi="Garamond" w:cstheme="minorHAnsi"/>
        </w:rPr>
        <w:t>sit</w:t>
      </w:r>
      <w:r w:rsidRPr="00611A08">
        <w:rPr>
          <w:rFonts w:ascii="Garamond" w:hAnsi="Garamond" w:cstheme="minorHAnsi"/>
        </w:rPr>
        <w:t xml:space="preserve"> before you to provide comments on behalf of CFS and our over 200,000 members nationwide.  </w:t>
      </w:r>
    </w:p>
    <w:p w:rsidR="00604BC9" w:rsidRPr="00611A08" w:rsidRDefault="00604BC9" w:rsidP="003D65F9">
      <w:pPr>
        <w:rPr>
          <w:rFonts w:ascii="Garamond" w:hAnsi="Garamond" w:cstheme="minorHAnsi"/>
        </w:rPr>
      </w:pPr>
    </w:p>
    <w:p w:rsidR="00604BC9" w:rsidRPr="00611A08" w:rsidRDefault="00F513CD" w:rsidP="003D65F9">
      <w:pPr>
        <w:rPr>
          <w:rFonts w:ascii="Garamond" w:hAnsi="Garamond" w:cstheme="minorHAnsi"/>
        </w:rPr>
      </w:pPr>
      <w:r w:rsidRPr="00611A08">
        <w:rPr>
          <w:rFonts w:ascii="Garamond" w:hAnsi="Garamond" w:cstheme="minorHAnsi"/>
        </w:rPr>
        <w:t xml:space="preserve">I said in my comments to </w:t>
      </w:r>
      <w:r w:rsidR="005B64BC">
        <w:rPr>
          <w:rFonts w:ascii="Garamond" w:hAnsi="Garamond" w:cstheme="minorHAnsi"/>
        </w:rPr>
        <w:t xml:space="preserve">the </w:t>
      </w:r>
      <w:r w:rsidR="00BC7051">
        <w:rPr>
          <w:rFonts w:ascii="Garamond" w:hAnsi="Garamond" w:cstheme="minorHAnsi"/>
        </w:rPr>
        <w:t>committee</w:t>
      </w:r>
      <w:r w:rsidRPr="00611A08">
        <w:rPr>
          <w:rFonts w:ascii="Garamond" w:hAnsi="Garamond" w:cstheme="minorHAnsi"/>
        </w:rPr>
        <w:t xml:space="preserve"> in August,</w:t>
      </w:r>
      <w:r w:rsidR="00604BC9" w:rsidRPr="00611A08">
        <w:rPr>
          <w:rFonts w:ascii="Garamond" w:hAnsi="Garamond" w:cstheme="minorHAnsi"/>
        </w:rPr>
        <w:t xml:space="preserve"> you</w:t>
      </w:r>
      <w:r w:rsidR="00D17296">
        <w:rPr>
          <w:rFonts w:ascii="Garamond" w:hAnsi="Garamond" w:cstheme="minorHAnsi"/>
        </w:rPr>
        <w:t xml:space="preserve">r </w:t>
      </w:r>
      <w:r w:rsidR="00D17296">
        <w:rPr>
          <w:rFonts w:ascii="Garamond" w:hAnsi="Garamond"/>
        </w:rPr>
        <w:t>task is no small one</w:t>
      </w:r>
      <w:r w:rsidR="00604BC9" w:rsidRPr="00611A08">
        <w:rPr>
          <w:rFonts w:ascii="Garamond" w:hAnsi="Garamond" w:cstheme="minorHAnsi"/>
        </w:rPr>
        <w:t xml:space="preserve"> and in the subsequent meetings, it has become apparent that </w:t>
      </w:r>
      <w:r w:rsidR="00994DEF" w:rsidRPr="00611A08">
        <w:rPr>
          <w:rFonts w:ascii="Garamond" w:hAnsi="Garamond" w:cstheme="minorHAnsi"/>
        </w:rPr>
        <w:t xml:space="preserve">this </w:t>
      </w:r>
      <w:r w:rsidR="00EB1262">
        <w:rPr>
          <w:rFonts w:ascii="Garamond" w:hAnsi="Garamond" w:cstheme="minorHAnsi"/>
        </w:rPr>
        <w:t xml:space="preserve">is certainly </w:t>
      </w:r>
      <w:r w:rsidR="00994DEF" w:rsidRPr="00611A08">
        <w:rPr>
          <w:rFonts w:ascii="Garamond" w:hAnsi="Garamond" w:cstheme="minorHAnsi"/>
        </w:rPr>
        <w:t>the case</w:t>
      </w:r>
      <w:r w:rsidR="00604BC9" w:rsidRPr="00611A08">
        <w:rPr>
          <w:rFonts w:ascii="Garamond" w:hAnsi="Garamond" w:cstheme="minorHAnsi"/>
        </w:rPr>
        <w:t xml:space="preserve">.  The USDA has asked you to lay tracks for </w:t>
      </w:r>
      <w:r w:rsidR="00F63F72">
        <w:rPr>
          <w:rFonts w:ascii="Garamond" w:hAnsi="Garamond" w:cstheme="minorHAnsi"/>
        </w:rPr>
        <w:t xml:space="preserve">what many feel </w:t>
      </w:r>
      <w:proofErr w:type="gramStart"/>
      <w:r w:rsidR="00F63F72">
        <w:rPr>
          <w:rFonts w:ascii="Garamond" w:hAnsi="Garamond" w:cstheme="minorHAnsi"/>
        </w:rPr>
        <w:t>is</w:t>
      </w:r>
      <w:proofErr w:type="gramEnd"/>
      <w:r w:rsidR="00F63F72">
        <w:rPr>
          <w:rFonts w:ascii="Garamond" w:hAnsi="Garamond" w:cstheme="minorHAnsi"/>
        </w:rPr>
        <w:t xml:space="preserve"> </w:t>
      </w:r>
      <w:r w:rsidR="00604BC9" w:rsidRPr="00611A08">
        <w:rPr>
          <w:rFonts w:ascii="Garamond" w:hAnsi="Garamond" w:cstheme="minorHAnsi"/>
        </w:rPr>
        <w:t xml:space="preserve">a runaway train and no matter how hard this Committee tries, you cannot provide the </w:t>
      </w:r>
      <w:r w:rsidR="00CD4AC3">
        <w:rPr>
          <w:rFonts w:ascii="Garamond" w:hAnsi="Garamond" w:cstheme="minorHAnsi"/>
        </w:rPr>
        <w:t>recommendations</w:t>
      </w:r>
      <w:r w:rsidR="00604BC9" w:rsidRPr="00611A08">
        <w:rPr>
          <w:rFonts w:ascii="Garamond" w:hAnsi="Garamond" w:cstheme="minorHAnsi"/>
        </w:rPr>
        <w:t xml:space="preserve"> needed while something as big as </w:t>
      </w:r>
      <w:r w:rsidR="00C3511F" w:rsidRPr="00611A08">
        <w:rPr>
          <w:rFonts w:ascii="Garamond" w:hAnsi="Garamond" w:cstheme="minorHAnsi"/>
        </w:rPr>
        <w:t>unrestricted GE contamination continues to barrel down</w:t>
      </w:r>
      <w:r w:rsidR="008A2B05" w:rsidRPr="00611A08">
        <w:rPr>
          <w:rFonts w:ascii="Garamond" w:hAnsi="Garamond" w:cstheme="minorHAnsi"/>
        </w:rPr>
        <w:t xml:space="preserve">. </w:t>
      </w:r>
      <w:r w:rsidR="00604BC9" w:rsidRPr="00611A08">
        <w:rPr>
          <w:rFonts w:ascii="Garamond" w:hAnsi="Garamond" w:cstheme="minorHAnsi"/>
        </w:rPr>
        <w:t xml:space="preserve"> </w:t>
      </w:r>
      <w:r w:rsidR="009A51F1" w:rsidRPr="00611A08">
        <w:rPr>
          <w:rFonts w:ascii="Garamond" w:hAnsi="Garamond" w:cstheme="minorHAnsi"/>
        </w:rPr>
        <w:t>Today’s</w:t>
      </w:r>
      <w:r w:rsidR="00994DEF" w:rsidRPr="00611A08">
        <w:rPr>
          <w:rFonts w:ascii="Garamond" w:hAnsi="Garamond" w:cstheme="minorHAnsi"/>
        </w:rPr>
        <w:t xml:space="preserve"> </w:t>
      </w:r>
      <w:r w:rsidR="001C054F" w:rsidRPr="00611A08">
        <w:rPr>
          <w:rFonts w:ascii="Garamond" w:hAnsi="Garamond" w:cstheme="minorHAnsi"/>
        </w:rPr>
        <w:t xml:space="preserve">agricultural </w:t>
      </w:r>
      <w:r w:rsidR="00994DEF" w:rsidRPr="00611A08">
        <w:rPr>
          <w:rFonts w:ascii="Garamond" w:hAnsi="Garamond" w:cstheme="minorHAnsi"/>
        </w:rPr>
        <w:t xml:space="preserve">landscape is changing rapidly </w:t>
      </w:r>
      <w:r w:rsidR="002D52B4" w:rsidRPr="00611A08">
        <w:rPr>
          <w:rFonts w:ascii="Garamond" w:hAnsi="Garamond" w:cstheme="minorHAnsi"/>
        </w:rPr>
        <w:t>and</w:t>
      </w:r>
      <w:r w:rsidR="00994DEF" w:rsidRPr="00611A08">
        <w:rPr>
          <w:rFonts w:ascii="Garamond" w:hAnsi="Garamond" w:cstheme="minorHAnsi"/>
        </w:rPr>
        <w:t xml:space="preserve"> any new GE crop </w:t>
      </w:r>
      <w:r w:rsidR="0093333C">
        <w:rPr>
          <w:rFonts w:ascii="Garamond" w:hAnsi="Garamond" w:cstheme="minorHAnsi"/>
        </w:rPr>
        <w:t>introduction</w:t>
      </w:r>
      <w:r w:rsidR="00994DEF" w:rsidRPr="00611A08">
        <w:rPr>
          <w:rFonts w:ascii="Garamond" w:hAnsi="Garamond" w:cstheme="minorHAnsi"/>
        </w:rPr>
        <w:t xml:space="preserve"> could tip the scale </w:t>
      </w:r>
      <w:r w:rsidR="00304FBA" w:rsidRPr="00611A08">
        <w:rPr>
          <w:rFonts w:ascii="Garamond" w:hAnsi="Garamond" w:cstheme="minorHAnsi"/>
        </w:rPr>
        <w:t xml:space="preserve">of contamination </w:t>
      </w:r>
      <w:r w:rsidR="00994DEF" w:rsidRPr="00611A08">
        <w:rPr>
          <w:rFonts w:ascii="Garamond" w:hAnsi="Garamond" w:cstheme="minorHAnsi"/>
        </w:rPr>
        <w:t xml:space="preserve">from bad to worse.  Therefore, it is incumbent upon </w:t>
      </w:r>
      <w:r w:rsidR="00D033C9" w:rsidRPr="00611A08">
        <w:rPr>
          <w:rFonts w:ascii="Garamond" w:hAnsi="Garamond" w:cstheme="minorHAnsi"/>
        </w:rPr>
        <w:t>AC21 to fi</w:t>
      </w:r>
      <w:r w:rsidR="009607F7" w:rsidRPr="00611A08">
        <w:rPr>
          <w:rFonts w:ascii="Garamond" w:hAnsi="Garamond" w:cstheme="minorHAnsi"/>
        </w:rPr>
        <w:t>r</w:t>
      </w:r>
      <w:r w:rsidR="00D033C9" w:rsidRPr="00611A08">
        <w:rPr>
          <w:rFonts w:ascii="Garamond" w:hAnsi="Garamond" w:cstheme="minorHAnsi"/>
        </w:rPr>
        <w:t xml:space="preserve">st </w:t>
      </w:r>
      <w:r w:rsidR="009607F7" w:rsidRPr="00611A08">
        <w:rPr>
          <w:rFonts w:ascii="Garamond" w:hAnsi="Garamond" w:cstheme="minorHAnsi"/>
        </w:rPr>
        <w:t xml:space="preserve">call for </w:t>
      </w:r>
      <w:r w:rsidR="001D0537" w:rsidRPr="00611A08">
        <w:rPr>
          <w:rFonts w:ascii="Garamond" w:hAnsi="Garamond" w:cstheme="minorHAnsi"/>
        </w:rPr>
        <w:t>the USDA</w:t>
      </w:r>
      <w:r w:rsidR="00AB3AB8" w:rsidRPr="00611A08">
        <w:rPr>
          <w:rFonts w:ascii="Garamond" w:hAnsi="Garamond" w:cstheme="minorHAnsi"/>
        </w:rPr>
        <w:t xml:space="preserve"> to</w:t>
      </w:r>
      <w:r w:rsidR="00994DEF" w:rsidRPr="00611A08">
        <w:rPr>
          <w:rFonts w:ascii="Garamond" w:hAnsi="Garamond" w:cstheme="minorHAnsi"/>
        </w:rPr>
        <w:t xml:space="preserve"> immediately </w:t>
      </w:r>
      <w:r w:rsidR="00234F11">
        <w:rPr>
          <w:rFonts w:ascii="Garamond" w:hAnsi="Garamond" w:cstheme="minorHAnsi"/>
        </w:rPr>
        <w:t>halt</w:t>
      </w:r>
      <w:r w:rsidR="00994DEF" w:rsidRPr="00611A08">
        <w:rPr>
          <w:rFonts w:ascii="Garamond" w:hAnsi="Garamond" w:cstheme="minorHAnsi"/>
        </w:rPr>
        <w:t xml:space="preserve"> the </w:t>
      </w:r>
      <w:r w:rsidR="00BD5D86" w:rsidRPr="00611A08">
        <w:rPr>
          <w:rFonts w:ascii="Garamond" w:hAnsi="Garamond" w:cstheme="minorHAnsi"/>
        </w:rPr>
        <w:t xml:space="preserve">approval and </w:t>
      </w:r>
      <w:r w:rsidR="00994DEF" w:rsidRPr="00611A08">
        <w:rPr>
          <w:rFonts w:ascii="Garamond" w:hAnsi="Garamond" w:cstheme="minorHAnsi"/>
        </w:rPr>
        <w:t xml:space="preserve">planting of </w:t>
      </w:r>
      <w:r w:rsidR="00994DEF" w:rsidRPr="00611A08">
        <w:rPr>
          <w:rFonts w:ascii="Garamond" w:hAnsi="Garamond" w:cstheme="minorHAnsi"/>
        </w:rPr>
        <w:t xml:space="preserve">any new GE crops.  This </w:t>
      </w:r>
      <w:r w:rsidR="002B0357">
        <w:rPr>
          <w:rFonts w:ascii="Garamond" w:hAnsi="Garamond" w:cstheme="minorHAnsi"/>
        </w:rPr>
        <w:t>will</w:t>
      </w:r>
      <w:r w:rsidR="00994DEF" w:rsidRPr="00611A08">
        <w:rPr>
          <w:rFonts w:ascii="Garamond" w:hAnsi="Garamond" w:cstheme="minorHAnsi"/>
        </w:rPr>
        <w:t xml:space="preserve"> </w:t>
      </w:r>
      <w:r w:rsidR="004C6946" w:rsidRPr="00611A08">
        <w:rPr>
          <w:rFonts w:ascii="Garamond" w:hAnsi="Garamond" w:cstheme="minorHAnsi"/>
        </w:rPr>
        <w:t xml:space="preserve">give the </w:t>
      </w:r>
      <w:r w:rsidR="00994DEF" w:rsidRPr="00611A08">
        <w:rPr>
          <w:rFonts w:ascii="Garamond" w:hAnsi="Garamond" w:cstheme="minorHAnsi"/>
        </w:rPr>
        <w:t>AC21</w:t>
      </w:r>
      <w:r w:rsidR="004C6946" w:rsidRPr="00611A08">
        <w:rPr>
          <w:rFonts w:ascii="Garamond" w:hAnsi="Garamond" w:cstheme="minorHAnsi"/>
        </w:rPr>
        <w:t xml:space="preserve"> the </w:t>
      </w:r>
      <w:r w:rsidR="00994DEF" w:rsidRPr="00611A08">
        <w:rPr>
          <w:rFonts w:ascii="Garamond" w:hAnsi="Garamond" w:cstheme="minorHAnsi"/>
        </w:rPr>
        <w:t xml:space="preserve">respite </w:t>
      </w:r>
      <w:r w:rsidR="004C6946" w:rsidRPr="00611A08">
        <w:rPr>
          <w:rFonts w:ascii="Garamond" w:hAnsi="Garamond" w:cstheme="minorHAnsi"/>
        </w:rPr>
        <w:t>it needs to</w:t>
      </w:r>
      <w:r w:rsidR="00994DEF" w:rsidRPr="00611A08">
        <w:rPr>
          <w:rFonts w:ascii="Garamond" w:hAnsi="Garamond" w:cstheme="minorHAnsi"/>
        </w:rPr>
        <w:t xml:space="preserve"> logically and scientifically assess the issue </w:t>
      </w:r>
      <w:r w:rsidR="00D761C2" w:rsidRPr="00611A08">
        <w:rPr>
          <w:rFonts w:ascii="Garamond" w:hAnsi="Garamond" w:cstheme="minorHAnsi"/>
        </w:rPr>
        <w:t xml:space="preserve">of contamination </w:t>
      </w:r>
      <w:r w:rsidR="00994DEF" w:rsidRPr="00611A08">
        <w:rPr>
          <w:rFonts w:ascii="Garamond" w:hAnsi="Garamond" w:cstheme="minorHAnsi"/>
        </w:rPr>
        <w:t xml:space="preserve">and </w:t>
      </w:r>
      <w:r w:rsidR="00430803">
        <w:rPr>
          <w:rFonts w:ascii="Garamond" w:hAnsi="Garamond" w:cstheme="minorHAnsi"/>
        </w:rPr>
        <w:t xml:space="preserve">provide recommendations on </w:t>
      </w:r>
      <w:r w:rsidR="00994DEF" w:rsidRPr="00611A08">
        <w:rPr>
          <w:rFonts w:ascii="Garamond" w:hAnsi="Garamond" w:cstheme="minorHAnsi"/>
        </w:rPr>
        <w:t xml:space="preserve">what needs to be done.  </w:t>
      </w:r>
    </w:p>
    <w:p w:rsidR="00604BC9" w:rsidRPr="00611A08" w:rsidRDefault="00604BC9" w:rsidP="003D65F9">
      <w:pPr>
        <w:rPr>
          <w:rFonts w:ascii="Garamond" w:hAnsi="Garamond" w:cstheme="minorHAnsi"/>
        </w:rPr>
      </w:pPr>
    </w:p>
    <w:p w:rsidR="000123D9" w:rsidRPr="00611A08" w:rsidRDefault="00D55A8C" w:rsidP="003D65F9">
      <w:pPr>
        <w:rPr>
          <w:rFonts w:ascii="Garamond" w:hAnsi="Garamond" w:cstheme="minorHAnsi"/>
        </w:rPr>
      </w:pPr>
      <w:r w:rsidRPr="00611A08">
        <w:rPr>
          <w:rFonts w:ascii="Garamond" w:hAnsi="Garamond" w:cstheme="minorHAnsi"/>
        </w:rPr>
        <w:t xml:space="preserve">As this committee’s deliberations proceed, </w:t>
      </w:r>
      <w:r w:rsidR="000123D9" w:rsidRPr="00611A08">
        <w:rPr>
          <w:rFonts w:ascii="Garamond" w:hAnsi="Garamond" w:cstheme="minorHAnsi"/>
        </w:rPr>
        <w:t xml:space="preserve">there are three things </w:t>
      </w:r>
      <w:r w:rsidR="00A64D68" w:rsidRPr="00611A08">
        <w:rPr>
          <w:rFonts w:ascii="Garamond" w:hAnsi="Garamond" w:cstheme="minorHAnsi"/>
        </w:rPr>
        <w:t>that have become increasingly</w:t>
      </w:r>
      <w:r w:rsidR="000123D9" w:rsidRPr="00611A08">
        <w:rPr>
          <w:rFonts w:ascii="Garamond" w:hAnsi="Garamond" w:cstheme="minorHAnsi"/>
        </w:rPr>
        <w:t xml:space="preserve"> clear.  </w:t>
      </w:r>
    </w:p>
    <w:p w:rsidR="000123D9" w:rsidRPr="00611A08" w:rsidRDefault="000123D9" w:rsidP="003D65F9">
      <w:pPr>
        <w:rPr>
          <w:rFonts w:ascii="Garamond" w:hAnsi="Garamond" w:cstheme="minorHAnsi"/>
        </w:rPr>
      </w:pPr>
    </w:p>
    <w:p w:rsidR="000123D9" w:rsidRPr="00611A08" w:rsidRDefault="00E72E3D" w:rsidP="003D65F9">
      <w:pPr>
        <w:rPr>
          <w:rFonts w:ascii="Garamond" w:hAnsi="Garamond" w:cstheme="minorHAnsi"/>
        </w:rPr>
      </w:pPr>
      <w:r w:rsidRPr="00611A08">
        <w:rPr>
          <w:rFonts w:ascii="Garamond" w:hAnsi="Garamond"/>
        </w:rPr>
        <w:t>First, t</w:t>
      </w:r>
      <w:r w:rsidR="000123D9" w:rsidRPr="00611A08">
        <w:rPr>
          <w:rFonts w:ascii="Garamond" w:hAnsi="Garamond"/>
        </w:rPr>
        <w:t xml:space="preserve">he USDA </w:t>
      </w:r>
      <w:r w:rsidR="000B5CEA" w:rsidRPr="00611A08">
        <w:rPr>
          <w:rFonts w:ascii="Garamond" w:hAnsi="Garamond"/>
        </w:rPr>
        <w:t>has</w:t>
      </w:r>
      <w:r w:rsidR="000123D9" w:rsidRPr="00611A08">
        <w:rPr>
          <w:rFonts w:ascii="Garamond" w:hAnsi="Garamond"/>
        </w:rPr>
        <w:t xml:space="preserve"> failed </w:t>
      </w:r>
      <w:r w:rsidR="00BD75BF" w:rsidRPr="00611A08">
        <w:rPr>
          <w:rFonts w:ascii="Garamond" w:hAnsi="Garamond"/>
        </w:rPr>
        <w:t>to</w:t>
      </w:r>
      <w:r w:rsidR="007A0780" w:rsidRPr="00611A08">
        <w:rPr>
          <w:rFonts w:ascii="Garamond" w:hAnsi="Garamond"/>
        </w:rPr>
        <w:t xml:space="preserve"> </w:t>
      </w:r>
      <w:r w:rsidR="000123D9" w:rsidRPr="00611A08">
        <w:rPr>
          <w:rFonts w:ascii="Garamond" w:hAnsi="Garamond"/>
        </w:rPr>
        <w:t>prevent GE contamination from occurring</w:t>
      </w:r>
      <w:r w:rsidR="008A0062" w:rsidRPr="00611A08">
        <w:rPr>
          <w:rFonts w:ascii="Garamond" w:hAnsi="Garamond"/>
        </w:rPr>
        <w:t xml:space="preserve"> in crops it has already approved</w:t>
      </w:r>
      <w:r w:rsidR="000123D9" w:rsidRPr="00611A08">
        <w:rPr>
          <w:rFonts w:ascii="Garamond" w:hAnsi="Garamond"/>
        </w:rPr>
        <w:t xml:space="preserve">.  </w:t>
      </w:r>
      <w:r w:rsidR="000123D9" w:rsidRPr="00611A08">
        <w:rPr>
          <w:rFonts w:ascii="Garamond" w:hAnsi="Garamond" w:cstheme="minorHAnsi"/>
        </w:rPr>
        <w:t xml:space="preserve">Therefore, </w:t>
      </w:r>
      <w:r w:rsidR="00222E4B" w:rsidRPr="00611A08">
        <w:rPr>
          <w:rFonts w:ascii="Garamond" w:hAnsi="Garamond" w:cstheme="minorHAnsi"/>
        </w:rPr>
        <w:t>it is imperative that the</w:t>
      </w:r>
      <w:r w:rsidR="000123D9" w:rsidRPr="00611A08">
        <w:rPr>
          <w:rFonts w:ascii="Garamond" w:hAnsi="Garamond" w:cstheme="minorHAnsi"/>
        </w:rPr>
        <w:t xml:space="preserve"> </w:t>
      </w:r>
      <w:r w:rsidR="000123D9" w:rsidRPr="00611A08">
        <w:rPr>
          <w:rFonts w:ascii="Garamond" w:hAnsi="Garamond" w:cstheme="minorHAnsi"/>
        </w:rPr>
        <w:t>USDA institute an immediate moratorium on the approval and planting o</w:t>
      </w:r>
      <w:r w:rsidR="00141CD7" w:rsidRPr="00611A08">
        <w:rPr>
          <w:rFonts w:ascii="Garamond" w:hAnsi="Garamond" w:cstheme="minorHAnsi"/>
        </w:rPr>
        <w:t xml:space="preserve">f new GE crops unless and until </w:t>
      </w:r>
      <w:r w:rsidR="000123D9" w:rsidRPr="00611A08">
        <w:rPr>
          <w:rFonts w:ascii="Garamond" w:hAnsi="Garamond" w:cstheme="minorHAnsi"/>
        </w:rPr>
        <w:t xml:space="preserve">contamination of organic and non-GE conventional crops can be scientifically proven preventable.   </w:t>
      </w:r>
    </w:p>
    <w:p w:rsidR="00425CED" w:rsidRPr="00611A08" w:rsidRDefault="00425CED" w:rsidP="003D65F9">
      <w:pPr>
        <w:rPr>
          <w:rFonts w:ascii="Garamond" w:hAnsi="Garamond" w:cstheme="minorHAnsi"/>
        </w:rPr>
      </w:pPr>
    </w:p>
    <w:p w:rsidR="000220BF" w:rsidRPr="00611A08" w:rsidRDefault="00E72E3D" w:rsidP="003D65F9">
      <w:pPr>
        <w:pStyle w:val="PlainText"/>
        <w:rPr>
          <w:rFonts w:ascii="Garamond" w:hAnsi="Garamond"/>
          <w:sz w:val="24"/>
          <w:szCs w:val="24"/>
        </w:rPr>
      </w:pPr>
      <w:r w:rsidRPr="00611A08">
        <w:rPr>
          <w:rFonts w:ascii="Garamond" w:hAnsi="Garamond"/>
          <w:sz w:val="24"/>
          <w:szCs w:val="24"/>
        </w:rPr>
        <w:t>Second, w</w:t>
      </w:r>
      <w:r w:rsidR="00661FFC" w:rsidRPr="00611A08">
        <w:rPr>
          <w:rFonts w:ascii="Garamond" w:hAnsi="Garamond"/>
          <w:sz w:val="24"/>
          <w:szCs w:val="24"/>
        </w:rPr>
        <w:t xml:space="preserve">ithout USDA imposed </w:t>
      </w:r>
      <w:r w:rsidR="00426062">
        <w:rPr>
          <w:rFonts w:ascii="Garamond" w:hAnsi="Garamond"/>
          <w:sz w:val="24"/>
          <w:szCs w:val="24"/>
        </w:rPr>
        <w:t>measures</w:t>
      </w:r>
      <w:r w:rsidR="00E54411">
        <w:rPr>
          <w:rFonts w:ascii="Garamond" w:hAnsi="Garamond"/>
          <w:sz w:val="24"/>
          <w:szCs w:val="24"/>
        </w:rPr>
        <w:t xml:space="preserve"> and</w:t>
      </w:r>
      <w:r w:rsidR="00AE03CB">
        <w:rPr>
          <w:rFonts w:ascii="Garamond" w:hAnsi="Garamond"/>
          <w:sz w:val="24"/>
          <w:szCs w:val="24"/>
        </w:rPr>
        <w:t xml:space="preserve"> </w:t>
      </w:r>
      <w:r w:rsidR="00B42109">
        <w:rPr>
          <w:rFonts w:ascii="Garamond" w:hAnsi="Garamond"/>
          <w:sz w:val="24"/>
          <w:szCs w:val="24"/>
        </w:rPr>
        <w:t>guidelines</w:t>
      </w:r>
      <w:r w:rsidR="003F1D0C" w:rsidRPr="00611A08">
        <w:rPr>
          <w:rFonts w:ascii="Garamond" w:hAnsi="Garamond"/>
          <w:sz w:val="24"/>
          <w:szCs w:val="24"/>
        </w:rPr>
        <w:t xml:space="preserve"> on GE technology</w:t>
      </w:r>
      <w:r w:rsidR="00661FFC" w:rsidRPr="00611A08">
        <w:rPr>
          <w:rFonts w:ascii="Garamond" w:hAnsi="Garamond"/>
          <w:sz w:val="24"/>
          <w:szCs w:val="24"/>
        </w:rPr>
        <w:t xml:space="preserve">, </w:t>
      </w:r>
      <w:r w:rsidR="00C227C1" w:rsidRPr="00611A08">
        <w:rPr>
          <w:rFonts w:ascii="Garamond" w:hAnsi="Garamond"/>
          <w:sz w:val="24"/>
          <w:szCs w:val="24"/>
        </w:rPr>
        <w:t>non-GE</w:t>
      </w:r>
      <w:r w:rsidR="00661FFC" w:rsidRPr="00611A08">
        <w:rPr>
          <w:rFonts w:ascii="Garamond" w:hAnsi="Garamond"/>
          <w:sz w:val="24"/>
          <w:szCs w:val="24"/>
        </w:rPr>
        <w:t xml:space="preserve"> growers remain largely unpro</w:t>
      </w:r>
      <w:r w:rsidR="003F1D0C" w:rsidRPr="00611A08">
        <w:rPr>
          <w:rFonts w:ascii="Garamond" w:hAnsi="Garamond"/>
          <w:sz w:val="24"/>
          <w:szCs w:val="24"/>
        </w:rPr>
        <w:t>tected from contamination by GE</w:t>
      </w:r>
      <w:r w:rsidR="00661FFC" w:rsidRPr="00611A08">
        <w:rPr>
          <w:rFonts w:ascii="Garamond" w:hAnsi="Garamond"/>
          <w:sz w:val="24"/>
          <w:szCs w:val="24"/>
        </w:rPr>
        <w:t xml:space="preserve"> crops that have been deregulated and commercially grown.  </w:t>
      </w:r>
      <w:r w:rsidR="00E54411">
        <w:rPr>
          <w:rFonts w:ascii="Garamond" w:hAnsi="Garamond"/>
          <w:sz w:val="24"/>
          <w:szCs w:val="24"/>
        </w:rPr>
        <w:t>M</w:t>
      </w:r>
      <w:r w:rsidR="000220BF" w:rsidRPr="00611A08">
        <w:rPr>
          <w:rFonts w:ascii="Garamond" w:hAnsi="Garamond"/>
          <w:sz w:val="24"/>
          <w:szCs w:val="24"/>
        </w:rPr>
        <w:t>andatory contamination prevention measures must be put in place to mitigate gene flow from GE crops</w:t>
      </w:r>
      <w:r w:rsidR="00FA2F76" w:rsidRPr="00611A08">
        <w:rPr>
          <w:rFonts w:ascii="Garamond" w:hAnsi="Garamond"/>
          <w:sz w:val="24"/>
          <w:szCs w:val="24"/>
        </w:rPr>
        <w:t>.  E</w:t>
      </w:r>
      <w:r w:rsidR="00CE1B7E" w:rsidRPr="00611A08">
        <w:rPr>
          <w:rFonts w:ascii="Garamond" w:hAnsi="Garamond"/>
          <w:sz w:val="24"/>
          <w:szCs w:val="24"/>
        </w:rPr>
        <w:t xml:space="preserve">nforcement </w:t>
      </w:r>
      <w:r w:rsidR="00A16198" w:rsidRPr="00611A08">
        <w:rPr>
          <w:rFonts w:ascii="Garamond" w:hAnsi="Garamond"/>
          <w:sz w:val="24"/>
          <w:szCs w:val="24"/>
        </w:rPr>
        <w:t xml:space="preserve">of such measures </w:t>
      </w:r>
      <w:r w:rsidR="00CE1B7E" w:rsidRPr="00611A08">
        <w:rPr>
          <w:rFonts w:ascii="Garamond" w:hAnsi="Garamond"/>
          <w:sz w:val="24"/>
          <w:szCs w:val="24"/>
        </w:rPr>
        <w:t>must be the responsibility of the USDA</w:t>
      </w:r>
      <w:r w:rsidR="00F81F3E" w:rsidRPr="00611A08">
        <w:rPr>
          <w:rFonts w:ascii="Garamond" w:hAnsi="Garamond"/>
          <w:sz w:val="24"/>
          <w:szCs w:val="24"/>
        </w:rPr>
        <w:t xml:space="preserve">.  </w:t>
      </w:r>
      <w:r w:rsidR="008136B4" w:rsidRPr="00611A08">
        <w:rPr>
          <w:rFonts w:ascii="Garamond" w:hAnsi="Garamond" w:cstheme="minorHAnsi"/>
          <w:sz w:val="24"/>
          <w:szCs w:val="24"/>
        </w:rPr>
        <w:t xml:space="preserve">Preventing GE contamination </w:t>
      </w:r>
      <w:r w:rsidR="007843D7" w:rsidRPr="00611A08">
        <w:rPr>
          <w:rFonts w:ascii="Garamond" w:hAnsi="Garamond" w:cstheme="minorHAnsi"/>
          <w:sz w:val="24"/>
          <w:szCs w:val="24"/>
        </w:rPr>
        <w:t>must</w:t>
      </w:r>
      <w:r w:rsidR="008136B4" w:rsidRPr="00611A08">
        <w:rPr>
          <w:rFonts w:ascii="Garamond" w:hAnsi="Garamond" w:cstheme="minorHAnsi"/>
          <w:sz w:val="24"/>
          <w:szCs w:val="24"/>
        </w:rPr>
        <w:t xml:space="preserve"> </w:t>
      </w:r>
      <w:r w:rsidR="00FF1FD4" w:rsidRPr="00611A08">
        <w:rPr>
          <w:rFonts w:ascii="Garamond" w:hAnsi="Garamond" w:cstheme="minorHAnsi"/>
          <w:sz w:val="24"/>
          <w:szCs w:val="24"/>
        </w:rPr>
        <w:t xml:space="preserve">be </w:t>
      </w:r>
      <w:r w:rsidR="00FF1FD4" w:rsidRPr="00611A08">
        <w:rPr>
          <w:rFonts w:ascii="Garamond" w:hAnsi="Garamond" w:cstheme="minorHAnsi"/>
          <w:sz w:val="24"/>
          <w:szCs w:val="24"/>
        </w:rPr>
        <w:t xml:space="preserve">the cornerstone of the </w:t>
      </w:r>
      <w:r w:rsidR="00FF1FD4" w:rsidRPr="00611A08">
        <w:rPr>
          <w:rFonts w:ascii="Garamond" w:hAnsi="Garamond"/>
          <w:sz w:val="24"/>
          <w:szCs w:val="24"/>
        </w:rPr>
        <w:t>AC21</w:t>
      </w:r>
      <w:r w:rsidR="00FF1FD4" w:rsidRPr="00611A08">
        <w:rPr>
          <w:rFonts w:ascii="Garamond" w:hAnsi="Garamond"/>
          <w:sz w:val="24"/>
          <w:szCs w:val="24"/>
        </w:rPr>
        <w:t>’s</w:t>
      </w:r>
      <w:r w:rsidR="00FF1FD4" w:rsidRPr="00611A08">
        <w:rPr>
          <w:rFonts w:ascii="Garamond" w:hAnsi="Garamond"/>
          <w:sz w:val="24"/>
          <w:szCs w:val="24"/>
        </w:rPr>
        <w:t xml:space="preserve"> recommendation and should be</w:t>
      </w:r>
      <w:r w:rsidR="008136B4" w:rsidRPr="00611A08">
        <w:rPr>
          <w:rFonts w:ascii="Garamond" w:hAnsi="Garamond" w:cstheme="minorHAnsi"/>
          <w:sz w:val="24"/>
          <w:szCs w:val="24"/>
        </w:rPr>
        <w:t xml:space="preserve"> a primary goal of the USDA’s biotechnology program</w:t>
      </w:r>
      <w:r w:rsidR="00985EC6" w:rsidRPr="00611A08">
        <w:rPr>
          <w:rFonts w:ascii="Garamond" w:hAnsi="Garamond" w:cstheme="minorHAnsi"/>
          <w:sz w:val="24"/>
          <w:szCs w:val="24"/>
        </w:rPr>
        <w:t>.</w:t>
      </w:r>
      <w:r w:rsidR="002245CC" w:rsidRPr="00611A08">
        <w:rPr>
          <w:rFonts w:ascii="Garamond" w:hAnsi="Garamond" w:cstheme="minorHAnsi"/>
          <w:sz w:val="24"/>
          <w:szCs w:val="24"/>
        </w:rPr>
        <w:t xml:space="preserve"> </w:t>
      </w:r>
      <w:r w:rsidR="008136B4" w:rsidRPr="00611A08">
        <w:rPr>
          <w:rFonts w:ascii="Garamond" w:hAnsi="Garamond" w:cstheme="minorHAnsi"/>
          <w:sz w:val="24"/>
          <w:szCs w:val="24"/>
        </w:rPr>
        <w:t>As the government-appointed, and tax payer-funded, enhancer of fair farming for all, the USDA is sorely failing in this role and all eyes are upon the Agency to redeem itself in this regard.  Mandatory contamination prevention measures are critical</w:t>
      </w:r>
      <w:r w:rsidR="009A0B64">
        <w:rPr>
          <w:rFonts w:ascii="Garamond" w:hAnsi="Garamond" w:cstheme="minorHAnsi"/>
          <w:sz w:val="24"/>
          <w:szCs w:val="24"/>
        </w:rPr>
        <w:t>,</w:t>
      </w:r>
      <w:r w:rsidR="008136B4" w:rsidRPr="00611A08">
        <w:rPr>
          <w:rFonts w:ascii="Garamond" w:hAnsi="Garamond" w:cstheme="minorHAnsi"/>
          <w:sz w:val="24"/>
          <w:szCs w:val="24"/>
        </w:rPr>
        <w:t xml:space="preserve"> not only to stopping gene flow, but also to preserving the future success of US agriculture of all types.  </w:t>
      </w:r>
    </w:p>
    <w:p w:rsidR="00661FFC" w:rsidRPr="00611A08" w:rsidRDefault="00661FFC" w:rsidP="003D65F9">
      <w:pPr>
        <w:rPr>
          <w:rFonts w:ascii="Garamond" w:hAnsi="Garamond" w:cstheme="minorHAnsi"/>
        </w:rPr>
      </w:pPr>
    </w:p>
    <w:p w:rsidR="00C0673E" w:rsidRPr="00611A08" w:rsidRDefault="00E72E3D" w:rsidP="003D65F9">
      <w:pPr>
        <w:rPr>
          <w:rFonts w:ascii="Garamond" w:hAnsi="Garamond" w:cstheme="minorHAnsi"/>
        </w:rPr>
      </w:pPr>
      <w:r w:rsidRPr="00611A08">
        <w:rPr>
          <w:rFonts w:ascii="Garamond" w:hAnsi="Garamond"/>
        </w:rPr>
        <w:t>Third</w:t>
      </w:r>
      <w:r w:rsidR="00C0673E" w:rsidRPr="00611A08">
        <w:rPr>
          <w:rFonts w:ascii="Garamond" w:hAnsi="Garamond"/>
        </w:rPr>
        <w:t>, currently</w:t>
      </w:r>
      <w:r w:rsidR="00C0673E" w:rsidRPr="00611A08">
        <w:rPr>
          <w:rFonts w:ascii="Garamond" w:hAnsi="Garamond" w:cstheme="minorHAnsi"/>
        </w:rPr>
        <w:t>, the entire burden for preventing and responding to GE contamination rests with those who neither us</w:t>
      </w:r>
      <w:r w:rsidR="007F185E" w:rsidRPr="00611A08">
        <w:rPr>
          <w:rFonts w:ascii="Garamond" w:hAnsi="Garamond" w:cstheme="minorHAnsi"/>
        </w:rPr>
        <w:t>e</w:t>
      </w:r>
      <w:r w:rsidR="00C0673E" w:rsidRPr="00611A08">
        <w:rPr>
          <w:rFonts w:ascii="Garamond" w:hAnsi="Garamond" w:cstheme="minorHAnsi"/>
        </w:rPr>
        <w:t xml:space="preserve">, nor benefit from GE technologies.  </w:t>
      </w:r>
      <w:r w:rsidR="00A92F8B" w:rsidRPr="00611A08">
        <w:rPr>
          <w:rFonts w:ascii="Garamond" w:hAnsi="Garamond" w:cstheme="minorHAnsi"/>
        </w:rPr>
        <w:t xml:space="preserve">This system is fundamentally unfair. </w:t>
      </w:r>
      <w:r w:rsidR="00C0673E" w:rsidRPr="00611A08">
        <w:rPr>
          <w:rFonts w:ascii="Garamond" w:hAnsi="Garamond" w:cstheme="minorHAnsi"/>
        </w:rPr>
        <w:t>Patent holders must</w:t>
      </w:r>
      <w:r w:rsidR="006974BB" w:rsidRPr="00611A08">
        <w:rPr>
          <w:rFonts w:ascii="Garamond" w:hAnsi="Garamond" w:cstheme="minorHAnsi"/>
        </w:rPr>
        <w:t xml:space="preserve"> be</w:t>
      </w:r>
      <w:r w:rsidR="00C0673E" w:rsidRPr="00611A08">
        <w:rPr>
          <w:rFonts w:ascii="Garamond" w:hAnsi="Garamond" w:cstheme="minorHAnsi"/>
        </w:rPr>
        <w:t xml:space="preserve"> held liable to pay for the full range of agronomic, economic, and social losses, including restitution costs that result from contamination.</w:t>
      </w:r>
      <w:r w:rsidR="00C0673E" w:rsidRPr="00611A08">
        <w:rPr>
          <w:rFonts w:ascii="Garamond" w:hAnsi="Garamond" w:cstheme="minorHAnsi"/>
        </w:rPr>
        <w:t xml:space="preserve">  </w:t>
      </w:r>
      <w:r w:rsidR="00CA22D7" w:rsidRPr="00611A08">
        <w:rPr>
          <w:rFonts w:ascii="Garamond" w:hAnsi="Garamond" w:cstheme="minorHAnsi"/>
        </w:rPr>
        <w:t xml:space="preserve">But </w:t>
      </w:r>
      <w:r w:rsidR="00CA22D7" w:rsidRPr="00611A08">
        <w:rPr>
          <w:rFonts w:ascii="Garamond" w:hAnsi="Garamond"/>
        </w:rPr>
        <w:t>i</w:t>
      </w:r>
      <w:r w:rsidR="00CA22D7" w:rsidRPr="00611A08">
        <w:rPr>
          <w:rStyle w:val="apple-style-span"/>
          <w:rFonts w:ascii="Garamond" w:hAnsi="Garamond" w:cs="Calibri"/>
          <w:color w:val="000000"/>
        </w:rPr>
        <w:t xml:space="preserve">t is important to underscore that transgenic contamination is not merely an economic harm that can be wholly remedied with monetary damages.  Transgenic contamination is a </w:t>
      </w:r>
      <w:r w:rsidR="00CA22D7" w:rsidRPr="00611A08">
        <w:rPr>
          <w:rStyle w:val="apple-style-span"/>
          <w:rFonts w:ascii="Garamond" w:hAnsi="Garamond" w:cs="Calibri"/>
          <w:color w:val="000000"/>
        </w:rPr>
        <w:t xml:space="preserve">multifaceted harm that causes </w:t>
      </w:r>
      <w:r w:rsidR="00CA22D7" w:rsidRPr="00611A08">
        <w:rPr>
          <w:rStyle w:val="apple-style-span"/>
          <w:rFonts w:ascii="Garamond" w:hAnsi="Garamond" w:cs="Calibri"/>
          <w:color w:val="000000"/>
        </w:rPr>
        <w:t>fundamental losses to farmers by limiting their right to sow and source the crop of their choice, a harm which is irreparable in nature. </w:t>
      </w:r>
    </w:p>
    <w:p w:rsidR="005650AF" w:rsidRPr="00611A08" w:rsidRDefault="005650AF" w:rsidP="003D65F9">
      <w:pPr>
        <w:rPr>
          <w:rFonts w:ascii="Garamond" w:hAnsi="Garamond" w:cstheme="minorHAnsi"/>
        </w:rPr>
      </w:pPr>
    </w:p>
    <w:p w:rsidR="00F62574" w:rsidRDefault="007523B4" w:rsidP="003D65F9">
      <w:pPr>
        <w:rPr>
          <w:rFonts w:ascii="Garamond" w:hAnsi="Garamond" w:cstheme="minorHAnsi"/>
        </w:rPr>
      </w:pPr>
      <w:r>
        <w:rPr>
          <w:rFonts w:ascii="Garamond" w:hAnsi="Garamond" w:cstheme="minorHAnsi"/>
        </w:rPr>
        <w:t xml:space="preserve">The </w:t>
      </w:r>
      <w:r w:rsidR="00C9140A">
        <w:rPr>
          <w:rFonts w:ascii="Garamond" w:hAnsi="Garamond" w:cstheme="minorHAnsi"/>
        </w:rPr>
        <w:t>AC21’</w:t>
      </w:r>
      <w:r>
        <w:rPr>
          <w:rFonts w:ascii="Garamond" w:hAnsi="Garamond" w:cstheme="minorHAnsi"/>
        </w:rPr>
        <w:t>s</w:t>
      </w:r>
      <w:r w:rsidR="005650AF" w:rsidRPr="00611A08">
        <w:rPr>
          <w:rFonts w:ascii="Garamond" w:hAnsi="Garamond" w:cstheme="minorHAnsi"/>
        </w:rPr>
        <w:t xml:space="preserve"> focus on identifying a compensation mechanisms instead of mandating contamination prevention </w:t>
      </w:r>
      <w:r w:rsidR="006311B0">
        <w:rPr>
          <w:rFonts w:ascii="Garamond" w:hAnsi="Garamond" w:cstheme="minorHAnsi"/>
        </w:rPr>
        <w:t xml:space="preserve">wrongly </w:t>
      </w:r>
      <w:r w:rsidR="005650AF" w:rsidRPr="00611A08">
        <w:rPr>
          <w:rFonts w:ascii="Garamond" w:hAnsi="Garamond" w:cstheme="minorHAnsi"/>
        </w:rPr>
        <w:t xml:space="preserve">assumes that contamination is an acceptable cost of doing business for organic, IP, and non-GE farmers.  Equally deceptive is the notion that those who stand to suffer from contamination should also </w:t>
      </w:r>
      <w:r w:rsidR="009B17C8" w:rsidRPr="00611A08">
        <w:rPr>
          <w:rFonts w:ascii="Garamond" w:hAnsi="Garamond" w:cstheme="minorHAnsi"/>
        </w:rPr>
        <w:t>bear</w:t>
      </w:r>
      <w:r w:rsidR="005650AF" w:rsidRPr="00611A08">
        <w:rPr>
          <w:rFonts w:ascii="Garamond" w:hAnsi="Garamond" w:cstheme="minorHAnsi"/>
        </w:rPr>
        <w:t xml:space="preserve"> the burden of financing a compensation mechanism.  CFS opposes any compensation mechanism that requires organic, IP, and conventional non-GE growers to purchase insurance or pay into a fund to compensate themselves</w:t>
      </w:r>
      <w:r w:rsidR="00A87C2A">
        <w:rPr>
          <w:rFonts w:ascii="Garamond" w:hAnsi="Garamond" w:cstheme="minorHAnsi"/>
        </w:rPr>
        <w:t xml:space="preserve"> for unwanted contamination. </w:t>
      </w:r>
      <w:r w:rsidR="005650AF" w:rsidRPr="00611A08">
        <w:rPr>
          <w:rFonts w:ascii="Garamond" w:hAnsi="Garamond" w:cstheme="minorHAnsi"/>
        </w:rPr>
        <w:t>Such a scheme of penalizing the victim is fundamentally unjust, threatens farmers’ economic viability, and fails to address and prevent the root cause of the problem — GE contamination.</w:t>
      </w:r>
    </w:p>
    <w:p w:rsidR="00F62574" w:rsidRPr="00611A08" w:rsidRDefault="00F62574" w:rsidP="003D65F9">
      <w:pPr>
        <w:rPr>
          <w:rFonts w:ascii="Garamond" w:hAnsi="Garamond" w:cstheme="minorHAnsi"/>
        </w:rPr>
      </w:pPr>
    </w:p>
    <w:p w:rsidR="00C40CDA" w:rsidRPr="00611A08" w:rsidRDefault="007A2500" w:rsidP="003D65F9">
      <w:pPr>
        <w:rPr>
          <w:rFonts w:ascii="Garamond" w:hAnsi="Garamond" w:cstheme="minorHAnsi"/>
        </w:rPr>
      </w:pPr>
      <w:r w:rsidRPr="00611A08">
        <w:rPr>
          <w:rFonts w:ascii="Garamond" w:hAnsi="Garamond" w:cstheme="minorHAnsi"/>
        </w:rPr>
        <w:t xml:space="preserve">In conclusion, </w:t>
      </w:r>
      <w:r w:rsidR="00225D9D" w:rsidRPr="00611A08">
        <w:rPr>
          <w:rFonts w:ascii="Garamond" w:hAnsi="Garamond" w:cstheme="minorHAnsi"/>
        </w:rPr>
        <w:t>CFS</w:t>
      </w:r>
      <w:r w:rsidR="007B36AF" w:rsidRPr="00611A08">
        <w:rPr>
          <w:rFonts w:ascii="Garamond" w:hAnsi="Garamond" w:cstheme="minorHAnsi"/>
        </w:rPr>
        <w:t xml:space="preserve"> supports </w:t>
      </w:r>
      <w:r w:rsidR="00225D9D" w:rsidRPr="00611A08">
        <w:rPr>
          <w:rFonts w:ascii="Garamond" w:hAnsi="Garamond" w:cstheme="minorHAnsi"/>
        </w:rPr>
        <w:t>an immediate moratorium on the approval and planting o</w:t>
      </w:r>
      <w:r w:rsidR="007B36AF" w:rsidRPr="00611A08">
        <w:rPr>
          <w:rFonts w:ascii="Garamond" w:hAnsi="Garamond" w:cstheme="minorHAnsi"/>
        </w:rPr>
        <w:t>f new GE crops, the establishment of</w:t>
      </w:r>
      <w:r w:rsidR="00B4236F" w:rsidRPr="00611A08">
        <w:rPr>
          <w:rFonts w:ascii="Garamond" w:hAnsi="Garamond" w:cstheme="minorHAnsi"/>
        </w:rPr>
        <w:t xml:space="preserve"> </w:t>
      </w:r>
      <w:r w:rsidR="00B4236F" w:rsidRPr="00611A08">
        <w:rPr>
          <w:rFonts w:ascii="Garamond" w:hAnsi="Garamond"/>
        </w:rPr>
        <w:t>mandatory</w:t>
      </w:r>
      <w:r w:rsidR="00B4236F" w:rsidRPr="00611A08">
        <w:rPr>
          <w:rFonts w:ascii="Garamond" w:hAnsi="Garamond"/>
        </w:rPr>
        <w:t xml:space="preserve"> contamination prevention measures,</w:t>
      </w:r>
      <w:r w:rsidR="007B36AF" w:rsidRPr="00611A08">
        <w:rPr>
          <w:rFonts w:ascii="Garamond" w:hAnsi="Garamond"/>
        </w:rPr>
        <w:t xml:space="preserve"> and </w:t>
      </w:r>
      <w:r w:rsidR="00D0083A" w:rsidRPr="00611A08">
        <w:rPr>
          <w:rFonts w:ascii="Garamond" w:hAnsi="Garamond"/>
        </w:rPr>
        <w:t xml:space="preserve">the </w:t>
      </w:r>
      <w:r w:rsidR="007B36AF" w:rsidRPr="00611A08">
        <w:rPr>
          <w:rFonts w:ascii="Garamond" w:hAnsi="Garamond"/>
        </w:rPr>
        <w:t xml:space="preserve">recognition </w:t>
      </w:r>
      <w:r w:rsidR="0038132C" w:rsidRPr="00611A08">
        <w:rPr>
          <w:rFonts w:ascii="Garamond" w:hAnsi="Garamond"/>
        </w:rPr>
        <w:t xml:space="preserve">of </w:t>
      </w:r>
      <w:r w:rsidR="00D0083A" w:rsidRPr="00611A08">
        <w:rPr>
          <w:rFonts w:ascii="Garamond" w:hAnsi="Garamond"/>
        </w:rPr>
        <w:t>biotech</w:t>
      </w:r>
      <w:r w:rsidR="00B4236F" w:rsidRPr="00611A08">
        <w:rPr>
          <w:rFonts w:ascii="Garamond" w:hAnsi="Garamond"/>
        </w:rPr>
        <w:t xml:space="preserve"> </w:t>
      </w:r>
      <w:r w:rsidR="007200BB" w:rsidRPr="00611A08">
        <w:rPr>
          <w:rFonts w:ascii="Garamond" w:hAnsi="Garamond"/>
        </w:rPr>
        <w:t>patent holder</w:t>
      </w:r>
      <w:r w:rsidR="0038132C" w:rsidRPr="00611A08">
        <w:rPr>
          <w:rFonts w:ascii="Garamond" w:hAnsi="Garamond"/>
        </w:rPr>
        <w:t xml:space="preserve"> liability.</w:t>
      </w:r>
    </w:p>
    <w:p w:rsidR="009F0DB7" w:rsidRPr="00611A08" w:rsidRDefault="009F0DB7" w:rsidP="003D65F9">
      <w:pPr>
        <w:pStyle w:val="ListParagraph"/>
        <w:ind w:left="0"/>
        <w:contextualSpacing/>
        <w:jc w:val="both"/>
        <w:rPr>
          <w:rFonts w:ascii="Garamond" w:hAnsi="Garamond" w:cstheme="minorHAnsi"/>
        </w:rPr>
      </w:pPr>
    </w:p>
    <w:p w:rsidR="001B150C" w:rsidRPr="00611A08" w:rsidRDefault="001B150C" w:rsidP="003D65F9">
      <w:pPr>
        <w:rPr>
          <w:rFonts w:ascii="Garamond" w:hAnsi="Garamond"/>
        </w:rPr>
      </w:pPr>
    </w:p>
    <w:p w:rsidR="009F3E7D" w:rsidRPr="00611A08" w:rsidRDefault="009F3E7D" w:rsidP="003D65F9">
      <w:pPr>
        <w:rPr>
          <w:rFonts w:ascii="Garamond" w:hAnsi="Garamond"/>
        </w:rPr>
        <w:sectPr w:rsidR="009F3E7D" w:rsidRPr="00611A08" w:rsidSect="00BC0398">
          <w:headerReference w:type="default" r:id="rId9"/>
          <w:headerReference w:type="first" r:id="rId10"/>
          <w:pgSz w:w="12240" w:h="15840"/>
          <w:pgMar w:top="1152" w:right="1440" w:bottom="1008" w:left="1440" w:header="720" w:footer="720" w:gutter="0"/>
          <w:cols w:space="720"/>
          <w:titlePg/>
          <w:docGrid w:linePitch="360"/>
        </w:sectPr>
      </w:pPr>
    </w:p>
    <w:p w:rsidR="00B113F2" w:rsidRPr="00611A08" w:rsidRDefault="00B113F2" w:rsidP="003D65F9">
      <w:pPr>
        <w:rPr>
          <w:rFonts w:ascii="Garamond" w:hAnsi="Garamond"/>
        </w:rPr>
      </w:pPr>
      <w:r w:rsidRPr="00611A08">
        <w:rPr>
          <w:rFonts w:ascii="Garamond" w:hAnsi="Garamond"/>
        </w:rPr>
        <w:t>Respectfully submitted,</w:t>
      </w:r>
    </w:p>
    <w:p w:rsidR="00B113F2" w:rsidRPr="00611A08" w:rsidRDefault="00B113F2" w:rsidP="003D65F9">
      <w:pPr>
        <w:rPr>
          <w:rFonts w:ascii="Garamond" w:hAnsi="Garamond"/>
          <w:i/>
          <w:color w:val="000000"/>
        </w:rPr>
        <w:sectPr w:rsidR="00B113F2" w:rsidRPr="00611A08" w:rsidSect="009F3E7D">
          <w:type w:val="continuous"/>
          <w:pgSz w:w="12240" w:h="15840"/>
          <w:pgMar w:top="1152" w:right="1440" w:bottom="1008" w:left="1440" w:header="720" w:footer="720" w:gutter="0"/>
          <w:cols w:space="720"/>
          <w:titlePg/>
          <w:docGrid w:linePitch="360"/>
        </w:sectPr>
      </w:pPr>
    </w:p>
    <w:p w:rsidR="00D828FD" w:rsidRPr="00611A08" w:rsidRDefault="00D828FD" w:rsidP="003D65F9">
      <w:pPr>
        <w:rPr>
          <w:rFonts w:ascii="Garamond" w:hAnsi="Garamond"/>
          <w:i/>
          <w:color w:val="000000"/>
        </w:rPr>
      </w:pPr>
    </w:p>
    <w:p w:rsidR="00B113F2" w:rsidRPr="00611A08" w:rsidRDefault="00B113F2" w:rsidP="003D65F9">
      <w:pPr>
        <w:rPr>
          <w:rFonts w:ascii="Garamond" w:hAnsi="Garamond"/>
          <w:i/>
          <w:color w:val="000000"/>
        </w:rPr>
      </w:pPr>
      <w:r w:rsidRPr="00611A08">
        <w:rPr>
          <w:rFonts w:ascii="Garamond" w:hAnsi="Garamond"/>
          <w:i/>
          <w:color w:val="000000"/>
        </w:rPr>
        <w:t>Colin O’Neil</w:t>
      </w:r>
    </w:p>
    <w:p w:rsidR="00B113F2" w:rsidRPr="00611A08" w:rsidRDefault="00B113F2" w:rsidP="003D65F9">
      <w:pPr>
        <w:rPr>
          <w:rFonts w:ascii="Garamond" w:hAnsi="Garamond"/>
          <w:color w:val="000000"/>
        </w:rPr>
      </w:pPr>
      <w:r w:rsidRPr="00611A08">
        <w:rPr>
          <w:rFonts w:ascii="Garamond" w:hAnsi="Garamond"/>
          <w:color w:val="000000"/>
        </w:rPr>
        <w:t>Regulatory Policy Analyst</w:t>
      </w:r>
    </w:p>
    <w:p w:rsidR="00B113F2" w:rsidRPr="00611A08" w:rsidRDefault="00B113F2" w:rsidP="003D65F9">
      <w:pPr>
        <w:rPr>
          <w:rFonts w:ascii="Garamond" w:hAnsi="Garamond"/>
          <w:color w:val="000000"/>
        </w:rPr>
      </w:pPr>
      <w:r w:rsidRPr="00611A08">
        <w:rPr>
          <w:rFonts w:ascii="Garamond" w:hAnsi="Garamond"/>
          <w:color w:val="000000"/>
        </w:rPr>
        <w:t>Center for Food Safety</w:t>
      </w:r>
    </w:p>
    <w:p w:rsidR="00B113F2" w:rsidRPr="00611A08" w:rsidRDefault="00B113F2" w:rsidP="003D65F9">
      <w:pPr>
        <w:rPr>
          <w:rFonts w:ascii="Garamond" w:hAnsi="Garamond"/>
        </w:rPr>
      </w:pPr>
      <w:r w:rsidRPr="00611A08">
        <w:rPr>
          <w:rFonts w:ascii="Garamond" w:hAnsi="Garamond"/>
          <w:noProof/>
        </w:rPr>
        <w:t xml:space="preserve">(p) 202-547-9359 | </w:t>
      </w:r>
      <w:hyperlink r:id="rId11" w:history="1">
        <w:r w:rsidRPr="00611A08">
          <w:rPr>
            <w:rStyle w:val="Hyperlink"/>
            <w:rFonts w:ascii="Garamond" w:hAnsi="Garamond"/>
            <w:noProof/>
          </w:rPr>
          <w:t>colin@icta.org</w:t>
        </w:r>
      </w:hyperlink>
      <w:r w:rsidRPr="00611A08">
        <w:rPr>
          <w:rFonts w:ascii="Garamond" w:hAnsi="Garamond"/>
          <w:noProof/>
        </w:rPr>
        <w:t xml:space="preserve">  </w:t>
      </w:r>
    </w:p>
    <w:p w:rsidR="00B113F2" w:rsidRPr="00611A08" w:rsidRDefault="00B113F2" w:rsidP="003D65F9">
      <w:pPr>
        <w:rPr>
          <w:rStyle w:val="apple-style-span"/>
          <w:rFonts w:ascii="Garamond" w:hAnsi="Garamond"/>
        </w:rPr>
        <w:sectPr w:rsidR="00B113F2" w:rsidRPr="00611A08" w:rsidSect="009F3E7D">
          <w:type w:val="continuous"/>
          <w:pgSz w:w="12240" w:h="15840"/>
          <w:pgMar w:top="1152" w:right="1440" w:bottom="1008" w:left="1440" w:header="720" w:footer="720" w:gutter="0"/>
          <w:cols w:space="720"/>
          <w:titlePg/>
          <w:docGrid w:linePitch="360"/>
        </w:sectPr>
      </w:pPr>
    </w:p>
    <w:p w:rsidR="008C0D93" w:rsidRPr="00611A08" w:rsidRDefault="008C0D93" w:rsidP="003D65F9">
      <w:pPr>
        <w:rPr>
          <w:rStyle w:val="apple-style-span"/>
          <w:rFonts w:ascii="Garamond" w:hAnsi="Garamond"/>
        </w:rPr>
      </w:pPr>
    </w:p>
    <w:sectPr w:rsidR="008C0D93" w:rsidRPr="00611A08" w:rsidSect="009F3E7D">
      <w:type w:val="continuous"/>
      <w:pgSz w:w="12240" w:h="15840"/>
      <w:pgMar w:top="1152"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0E9" w:rsidRDefault="006200E9" w:rsidP="005B2DE2">
      <w:r>
        <w:separator/>
      </w:r>
    </w:p>
  </w:endnote>
  <w:endnote w:type="continuationSeparator" w:id="0">
    <w:p w:rsidR="006200E9" w:rsidRDefault="006200E9" w:rsidP="005B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0E9" w:rsidRDefault="006200E9" w:rsidP="005B2DE2">
      <w:r>
        <w:separator/>
      </w:r>
    </w:p>
  </w:footnote>
  <w:footnote w:type="continuationSeparator" w:id="0">
    <w:p w:rsidR="006200E9" w:rsidRDefault="006200E9" w:rsidP="005B2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0071"/>
      <w:docPartObj>
        <w:docPartGallery w:val="Page Numbers (Top of Page)"/>
        <w:docPartUnique/>
      </w:docPartObj>
    </w:sdtPr>
    <w:sdtContent>
      <w:p w:rsidR="00F2250D" w:rsidRDefault="00F2250D">
        <w:pPr>
          <w:pStyle w:val="Header"/>
          <w:jc w:val="right"/>
        </w:pPr>
        <w:r>
          <w:fldChar w:fldCharType="begin"/>
        </w:r>
        <w:r>
          <w:instrText xml:space="preserve"> PAGE   \* MERGEFORMAT </w:instrText>
        </w:r>
        <w:r>
          <w:fldChar w:fldCharType="separate"/>
        </w:r>
        <w:r w:rsidR="00A635EB">
          <w:rPr>
            <w:noProof/>
          </w:rPr>
          <w:t>2</w:t>
        </w:r>
        <w:r>
          <w:rPr>
            <w:noProof/>
          </w:rPr>
          <w:fldChar w:fldCharType="end"/>
        </w:r>
      </w:p>
    </w:sdtContent>
  </w:sdt>
  <w:p w:rsidR="00F2250D" w:rsidRDefault="00F225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50D" w:rsidRDefault="00F2250D" w:rsidP="00BC0398">
    <w:pPr>
      <w:pStyle w:val="Header"/>
      <w:jc w:val="center"/>
    </w:pPr>
    <w:r>
      <w:rPr>
        <w:noProof/>
      </w:rPr>
      <w:drawing>
        <wp:inline distT="0" distB="0" distL="0" distR="0" wp14:anchorId="299E022B" wp14:editId="2DC5FB0C">
          <wp:extent cx="4171950" cy="1085850"/>
          <wp:effectExtent l="0" t="0" r="0" b="0"/>
          <wp:docPr id="5" name="Picture 5" descr="cfs color-cri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s color-cri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14CA"/>
    <w:multiLevelType w:val="hybridMultilevel"/>
    <w:tmpl w:val="7E8082EA"/>
    <w:lvl w:ilvl="0" w:tplc="63F4E3B0">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A1490"/>
    <w:multiLevelType w:val="hybridMultilevel"/>
    <w:tmpl w:val="20A6FE8E"/>
    <w:lvl w:ilvl="0" w:tplc="CBB2ED60">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481A09"/>
    <w:multiLevelType w:val="hybridMultilevel"/>
    <w:tmpl w:val="8E7A8720"/>
    <w:lvl w:ilvl="0" w:tplc="C2F024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1A5786"/>
    <w:multiLevelType w:val="hybridMultilevel"/>
    <w:tmpl w:val="AFCCD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DE5123"/>
    <w:multiLevelType w:val="hybridMultilevel"/>
    <w:tmpl w:val="0764077E"/>
    <w:lvl w:ilvl="0" w:tplc="E7CAC8A6">
      <w:start w:val="24"/>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F8163E"/>
    <w:multiLevelType w:val="hybridMultilevel"/>
    <w:tmpl w:val="23945F92"/>
    <w:lvl w:ilvl="0" w:tplc="7C6497EE">
      <w:start w:val="1"/>
      <w:numFmt w:val="upp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2A4963"/>
    <w:multiLevelType w:val="hybridMultilevel"/>
    <w:tmpl w:val="8E7A8720"/>
    <w:lvl w:ilvl="0" w:tplc="C2F024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684777"/>
    <w:multiLevelType w:val="hybridMultilevel"/>
    <w:tmpl w:val="D4F2E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0C2206E"/>
    <w:multiLevelType w:val="hybridMultilevel"/>
    <w:tmpl w:val="7388C7F6"/>
    <w:lvl w:ilvl="0" w:tplc="09A42A1A">
      <w:start w:val="25"/>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D85D92"/>
    <w:multiLevelType w:val="hybridMultilevel"/>
    <w:tmpl w:val="C72452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18171A"/>
    <w:multiLevelType w:val="hybridMultilevel"/>
    <w:tmpl w:val="EC52A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597C63"/>
    <w:multiLevelType w:val="hybridMultilevel"/>
    <w:tmpl w:val="A0F0AB9A"/>
    <w:lvl w:ilvl="0" w:tplc="566CF4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F75534C"/>
    <w:multiLevelType w:val="hybridMultilevel"/>
    <w:tmpl w:val="8E7A8720"/>
    <w:lvl w:ilvl="0" w:tplc="C2F024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4D3B9E"/>
    <w:multiLevelType w:val="hybridMultilevel"/>
    <w:tmpl w:val="23945F92"/>
    <w:lvl w:ilvl="0" w:tplc="7C6497EE">
      <w:start w:val="1"/>
      <w:numFmt w:val="upperRoman"/>
      <w:lvlText w:val="%1."/>
      <w:lvlJc w:val="left"/>
      <w:pPr>
        <w:ind w:left="1440" w:hanging="720"/>
      </w:pPr>
      <w:rPr>
        <w:rFonts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6B82FFA"/>
    <w:multiLevelType w:val="hybridMultilevel"/>
    <w:tmpl w:val="C4E29C3E"/>
    <w:lvl w:ilvl="0" w:tplc="0980C90E">
      <w:start w:val="2"/>
      <w:numFmt w:val="upperRoman"/>
      <w:lvlText w:val="%1&gt;"/>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406485"/>
    <w:multiLevelType w:val="hybridMultilevel"/>
    <w:tmpl w:val="28D4D2B0"/>
    <w:lvl w:ilvl="0" w:tplc="8BCEF38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F4966D9"/>
    <w:multiLevelType w:val="multilevel"/>
    <w:tmpl w:val="069AB4FC"/>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7"/>
  </w:num>
  <w:num w:numId="6">
    <w:abstractNumId w:val="10"/>
  </w:num>
  <w:num w:numId="7">
    <w:abstractNumId w:val="6"/>
  </w:num>
  <w:num w:numId="8">
    <w:abstractNumId w:val="15"/>
  </w:num>
  <w:num w:numId="9">
    <w:abstractNumId w:val="11"/>
  </w:num>
  <w:num w:numId="10">
    <w:abstractNumId w:val="4"/>
  </w:num>
  <w:num w:numId="11">
    <w:abstractNumId w:val="5"/>
  </w:num>
  <w:num w:numId="12">
    <w:abstractNumId w:val="14"/>
  </w:num>
  <w:num w:numId="13">
    <w:abstractNumId w:val="3"/>
  </w:num>
  <w:num w:numId="14">
    <w:abstractNumId w:val="16"/>
  </w:num>
  <w:num w:numId="15">
    <w:abstractNumId w:val="13"/>
  </w:num>
  <w:num w:numId="16">
    <w:abstractNumId w:val="0"/>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4F2"/>
    <w:rsid w:val="000001B6"/>
    <w:rsid w:val="00003DAF"/>
    <w:rsid w:val="000054DE"/>
    <w:rsid w:val="000123D9"/>
    <w:rsid w:val="000124ED"/>
    <w:rsid w:val="000214E9"/>
    <w:rsid w:val="000220BF"/>
    <w:rsid w:val="00022557"/>
    <w:rsid w:val="00032EAE"/>
    <w:rsid w:val="00036F5B"/>
    <w:rsid w:val="00037E3C"/>
    <w:rsid w:val="0005312B"/>
    <w:rsid w:val="000701C6"/>
    <w:rsid w:val="00073D80"/>
    <w:rsid w:val="00073DD2"/>
    <w:rsid w:val="00081653"/>
    <w:rsid w:val="000A0EBF"/>
    <w:rsid w:val="000A11AD"/>
    <w:rsid w:val="000A1C4A"/>
    <w:rsid w:val="000A4BDC"/>
    <w:rsid w:val="000A5D5A"/>
    <w:rsid w:val="000B0A49"/>
    <w:rsid w:val="000B5CEA"/>
    <w:rsid w:val="000B75B7"/>
    <w:rsid w:val="000B7ECA"/>
    <w:rsid w:val="000C3990"/>
    <w:rsid w:val="000C5953"/>
    <w:rsid w:val="000D43BE"/>
    <w:rsid w:val="000E03F6"/>
    <w:rsid w:val="000E0499"/>
    <w:rsid w:val="000E571F"/>
    <w:rsid w:val="000E5B53"/>
    <w:rsid w:val="000E62F6"/>
    <w:rsid w:val="000F7326"/>
    <w:rsid w:val="00104672"/>
    <w:rsid w:val="001067A5"/>
    <w:rsid w:val="0011134C"/>
    <w:rsid w:val="0012101C"/>
    <w:rsid w:val="0012585F"/>
    <w:rsid w:val="00132DA2"/>
    <w:rsid w:val="00134E48"/>
    <w:rsid w:val="0014095C"/>
    <w:rsid w:val="00141281"/>
    <w:rsid w:val="00141CD7"/>
    <w:rsid w:val="00144581"/>
    <w:rsid w:val="00144874"/>
    <w:rsid w:val="00157046"/>
    <w:rsid w:val="001654C2"/>
    <w:rsid w:val="00176E98"/>
    <w:rsid w:val="00180551"/>
    <w:rsid w:val="00182DC1"/>
    <w:rsid w:val="00183DBC"/>
    <w:rsid w:val="00187809"/>
    <w:rsid w:val="0019637A"/>
    <w:rsid w:val="0019772F"/>
    <w:rsid w:val="001A009B"/>
    <w:rsid w:val="001A1BCC"/>
    <w:rsid w:val="001A512A"/>
    <w:rsid w:val="001B150C"/>
    <w:rsid w:val="001B3B0C"/>
    <w:rsid w:val="001B45E8"/>
    <w:rsid w:val="001C017A"/>
    <w:rsid w:val="001C054F"/>
    <w:rsid w:val="001C0A59"/>
    <w:rsid w:val="001C76E2"/>
    <w:rsid w:val="001D0537"/>
    <w:rsid w:val="001D3B27"/>
    <w:rsid w:val="001D3DED"/>
    <w:rsid w:val="001E23B4"/>
    <w:rsid w:val="001E3562"/>
    <w:rsid w:val="001E3FFD"/>
    <w:rsid w:val="001E4CFE"/>
    <w:rsid w:val="001E6B20"/>
    <w:rsid w:val="001E7483"/>
    <w:rsid w:val="001F2411"/>
    <w:rsid w:val="001F33AF"/>
    <w:rsid w:val="001F461B"/>
    <w:rsid w:val="001F597E"/>
    <w:rsid w:val="001F6508"/>
    <w:rsid w:val="001F6D73"/>
    <w:rsid w:val="00204FEA"/>
    <w:rsid w:val="0020533E"/>
    <w:rsid w:val="00212558"/>
    <w:rsid w:val="0021381D"/>
    <w:rsid w:val="0021508B"/>
    <w:rsid w:val="00221468"/>
    <w:rsid w:val="00222E4B"/>
    <w:rsid w:val="002245CC"/>
    <w:rsid w:val="00225D9D"/>
    <w:rsid w:val="00225DBC"/>
    <w:rsid w:val="0023099C"/>
    <w:rsid w:val="00231D71"/>
    <w:rsid w:val="002324EE"/>
    <w:rsid w:val="00234F11"/>
    <w:rsid w:val="00241264"/>
    <w:rsid w:val="0024408D"/>
    <w:rsid w:val="00246462"/>
    <w:rsid w:val="002517D4"/>
    <w:rsid w:val="00254D64"/>
    <w:rsid w:val="0026520C"/>
    <w:rsid w:val="002753F0"/>
    <w:rsid w:val="002910AD"/>
    <w:rsid w:val="0029583D"/>
    <w:rsid w:val="00295B2B"/>
    <w:rsid w:val="002960AC"/>
    <w:rsid w:val="00297FC4"/>
    <w:rsid w:val="002A1192"/>
    <w:rsid w:val="002A224B"/>
    <w:rsid w:val="002A26B9"/>
    <w:rsid w:val="002A606E"/>
    <w:rsid w:val="002A60A6"/>
    <w:rsid w:val="002B0357"/>
    <w:rsid w:val="002C35B4"/>
    <w:rsid w:val="002D52B4"/>
    <w:rsid w:val="002D5F53"/>
    <w:rsid w:val="002D7421"/>
    <w:rsid w:val="002E208F"/>
    <w:rsid w:val="002E6ADC"/>
    <w:rsid w:val="002F0B39"/>
    <w:rsid w:val="002F0E98"/>
    <w:rsid w:val="002F46ED"/>
    <w:rsid w:val="002F79CC"/>
    <w:rsid w:val="002F7A6D"/>
    <w:rsid w:val="00300053"/>
    <w:rsid w:val="00301B7A"/>
    <w:rsid w:val="00302BC3"/>
    <w:rsid w:val="00304FBA"/>
    <w:rsid w:val="00307568"/>
    <w:rsid w:val="00324D11"/>
    <w:rsid w:val="00334709"/>
    <w:rsid w:val="003517FD"/>
    <w:rsid w:val="00356713"/>
    <w:rsid w:val="00360711"/>
    <w:rsid w:val="00372CA7"/>
    <w:rsid w:val="00372E90"/>
    <w:rsid w:val="00373DD2"/>
    <w:rsid w:val="0037517F"/>
    <w:rsid w:val="0038132C"/>
    <w:rsid w:val="0038451A"/>
    <w:rsid w:val="0039018F"/>
    <w:rsid w:val="00392CE4"/>
    <w:rsid w:val="0039450D"/>
    <w:rsid w:val="003B0D79"/>
    <w:rsid w:val="003C0B10"/>
    <w:rsid w:val="003C197D"/>
    <w:rsid w:val="003C2837"/>
    <w:rsid w:val="003C56AE"/>
    <w:rsid w:val="003C767E"/>
    <w:rsid w:val="003D3F74"/>
    <w:rsid w:val="003D43E6"/>
    <w:rsid w:val="003D65F9"/>
    <w:rsid w:val="003F1D0C"/>
    <w:rsid w:val="003F25EC"/>
    <w:rsid w:val="003F3D6F"/>
    <w:rsid w:val="00400517"/>
    <w:rsid w:val="00404E13"/>
    <w:rsid w:val="00410B65"/>
    <w:rsid w:val="004116C0"/>
    <w:rsid w:val="004123E3"/>
    <w:rsid w:val="004168DA"/>
    <w:rsid w:val="004241B6"/>
    <w:rsid w:val="00425CED"/>
    <w:rsid w:val="00426062"/>
    <w:rsid w:val="00430803"/>
    <w:rsid w:val="00437C7B"/>
    <w:rsid w:val="00437E36"/>
    <w:rsid w:val="00443ABB"/>
    <w:rsid w:val="00444415"/>
    <w:rsid w:val="00446669"/>
    <w:rsid w:val="00464C75"/>
    <w:rsid w:val="00464F79"/>
    <w:rsid w:val="00473EE4"/>
    <w:rsid w:val="00473F04"/>
    <w:rsid w:val="0047576E"/>
    <w:rsid w:val="00482FDB"/>
    <w:rsid w:val="00483BE1"/>
    <w:rsid w:val="004854D6"/>
    <w:rsid w:val="0049418A"/>
    <w:rsid w:val="004A2158"/>
    <w:rsid w:val="004A3A3D"/>
    <w:rsid w:val="004A73BE"/>
    <w:rsid w:val="004A751F"/>
    <w:rsid w:val="004B5498"/>
    <w:rsid w:val="004B7627"/>
    <w:rsid w:val="004C0FE6"/>
    <w:rsid w:val="004C2245"/>
    <w:rsid w:val="004C2FE0"/>
    <w:rsid w:val="004C36B7"/>
    <w:rsid w:val="004C6590"/>
    <w:rsid w:val="004C6946"/>
    <w:rsid w:val="004D0657"/>
    <w:rsid w:val="004D7AF7"/>
    <w:rsid w:val="004E4CA4"/>
    <w:rsid w:val="004F0478"/>
    <w:rsid w:val="005072ED"/>
    <w:rsid w:val="00516727"/>
    <w:rsid w:val="005242CD"/>
    <w:rsid w:val="00533DF5"/>
    <w:rsid w:val="005359B6"/>
    <w:rsid w:val="00543190"/>
    <w:rsid w:val="00544BA6"/>
    <w:rsid w:val="005510B2"/>
    <w:rsid w:val="005538DD"/>
    <w:rsid w:val="005629FF"/>
    <w:rsid w:val="00564F6F"/>
    <w:rsid w:val="005650AF"/>
    <w:rsid w:val="00567368"/>
    <w:rsid w:val="005675AC"/>
    <w:rsid w:val="00571C1A"/>
    <w:rsid w:val="00572F55"/>
    <w:rsid w:val="0057597D"/>
    <w:rsid w:val="0057603D"/>
    <w:rsid w:val="0057606F"/>
    <w:rsid w:val="00585F54"/>
    <w:rsid w:val="00586C32"/>
    <w:rsid w:val="00587108"/>
    <w:rsid w:val="00587A70"/>
    <w:rsid w:val="00590B79"/>
    <w:rsid w:val="00592C23"/>
    <w:rsid w:val="005948C8"/>
    <w:rsid w:val="005A52CF"/>
    <w:rsid w:val="005B2DE2"/>
    <w:rsid w:val="005B3155"/>
    <w:rsid w:val="005B3FCB"/>
    <w:rsid w:val="005B64BC"/>
    <w:rsid w:val="005C1317"/>
    <w:rsid w:val="005C199C"/>
    <w:rsid w:val="005D45FC"/>
    <w:rsid w:val="005D5960"/>
    <w:rsid w:val="005E2183"/>
    <w:rsid w:val="005E71CA"/>
    <w:rsid w:val="005F391D"/>
    <w:rsid w:val="00601BD2"/>
    <w:rsid w:val="0060388A"/>
    <w:rsid w:val="00604BC9"/>
    <w:rsid w:val="006056A6"/>
    <w:rsid w:val="0060764A"/>
    <w:rsid w:val="00611A08"/>
    <w:rsid w:val="006148F2"/>
    <w:rsid w:val="006200E9"/>
    <w:rsid w:val="006234E4"/>
    <w:rsid w:val="00624226"/>
    <w:rsid w:val="0063041A"/>
    <w:rsid w:val="00630FAA"/>
    <w:rsid w:val="006311B0"/>
    <w:rsid w:val="00646D12"/>
    <w:rsid w:val="00647572"/>
    <w:rsid w:val="00654259"/>
    <w:rsid w:val="00654DB2"/>
    <w:rsid w:val="00660A3F"/>
    <w:rsid w:val="00661FFC"/>
    <w:rsid w:val="0066258B"/>
    <w:rsid w:val="006647C7"/>
    <w:rsid w:val="00666C16"/>
    <w:rsid w:val="00670FDD"/>
    <w:rsid w:val="006710BF"/>
    <w:rsid w:val="00675464"/>
    <w:rsid w:val="00682C9D"/>
    <w:rsid w:val="00684304"/>
    <w:rsid w:val="00692D1A"/>
    <w:rsid w:val="006974BB"/>
    <w:rsid w:val="006B18FF"/>
    <w:rsid w:val="006B37FD"/>
    <w:rsid w:val="006B6218"/>
    <w:rsid w:val="006D6951"/>
    <w:rsid w:val="006D7D16"/>
    <w:rsid w:val="006E2CD4"/>
    <w:rsid w:val="006E56B4"/>
    <w:rsid w:val="006F0690"/>
    <w:rsid w:val="006F1411"/>
    <w:rsid w:val="006F5047"/>
    <w:rsid w:val="00700014"/>
    <w:rsid w:val="00705281"/>
    <w:rsid w:val="007060C9"/>
    <w:rsid w:val="00707EB2"/>
    <w:rsid w:val="0071191C"/>
    <w:rsid w:val="007200BB"/>
    <w:rsid w:val="0072498A"/>
    <w:rsid w:val="00731A5F"/>
    <w:rsid w:val="007325A4"/>
    <w:rsid w:val="00733A8A"/>
    <w:rsid w:val="007346DD"/>
    <w:rsid w:val="0074151E"/>
    <w:rsid w:val="00741E39"/>
    <w:rsid w:val="007423CA"/>
    <w:rsid w:val="0075105B"/>
    <w:rsid w:val="007523B4"/>
    <w:rsid w:val="00765812"/>
    <w:rsid w:val="007670EB"/>
    <w:rsid w:val="00770327"/>
    <w:rsid w:val="00775531"/>
    <w:rsid w:val="007771DD"/>
    <w:rsid w:val="0077752F"/>
    <w:rsid w:val="00777F74"/>
    <w:rsid w:val="00783709"/>
    <w:rsid w:val="007843D7"/>
    <w:rsid w:val="00793C0E"/>
    <w:rsid w:val="007973B6"/>
    <w:rsid w:val="00797876"/>
    <w:rsid w:val="007A0780"/>
    <w:rsid w:val="007A2500"/>
    <w:rsid w:val="007A2E74"/>
    <w:rsid w:val="007B36AF"/>
    <w:rsid w:val="007B719A"/>
    <w:rsid w:val="007C1262"/>
    <w:rsid w:val="007C28D3"/>
    <w:rsid w:val="007C6C2C"/>
    <w:rsid w:val="007D1E72"/>
    <w:rsid w:val="007D5448"/>
    <w:rsid w:val="007E0B9D"/>
    <w:rsid w:val="007E284F"/>
    <w:rsid w:val="007E4108"/>
    <w:rsid w:val="007E4785"/>
    <w:rsid w:val="007E781B"/>
    <w:rsid w:val="007E7E0B"/>
    <w:rsid w:val="007F0D73"/>
    <w:rsid w:val="007F185E"/>
    <w:rsid w:val="007F409E"/>
    <w:rsid w:val="007F40F4"/>
    <w:rsid w:val="007F4B34"/>
    <w:rsid w:val="007F5F13"/>
    <w:rsid w:val="00802A4C"/>
    <w:rsid w:val="00803335"/>
    <w:rsid w:val="00804896"/>
    <w:rsid w:val="00807A74"/>
    <w:rsid w:val="008136B4"/>
    <w:rsid w:val="00815B6C"/>
    <w:rsid w:val="00832638"/>
    <w:rsid w:val="00833A84"/>
    <w:rsid w:val="0084051A"/>
    <w:rsid w:val="00840E87"/>
    <w:rsid w:val="00841279"/>
    <w:rsid w:val="0085744F"/>
    <w:rsid w:val="00874C78"/>
    <w:rsid w:val="00875677"/>
    <w:rsid w:val="00876F82"/>
    <w:rsid w:val="0087714B"/>
    <w:rsid w:val="00881BB6"/>
    <w:rsid w:val="008903CF"/>
    <w:rsid w:val="008929CB"/>
    <w:rsid w:val="00893C9B"/>
    <w:rsid w:val="008A0062"/>
    <w:rsid w:val="008A04B1"/>
    <w:rsid w:val="008A2B05"/>
    <w:rsid w:val="008A77B9"/>
    <w:rsid w:val="008B30DC"/>
    <w:rsid w:val="008C03C1"/>
    <w:rsid w:val="008C0D93"/>
    <w:rsid w:val="008C1C42"/>
    <w:rsid w:val="008C2BDD"/>
    <w:rsid w:val="008D2C7A"/>
    <w:rsid w:val="008D7BAC"/>
    <w:rsid w:val="008E43CE"/>
    <w:rsid w:val="008E77C5"/>
    <w:rsid w:val="008F005B"/>
    <w:rsid w:val="008F013B"/>
    <w:rsid w:val="008F24E9"/>
    <w:rsid w:val="008F3C1F"/>
    <w:rsid w:val="008F7CD8"/>
    <w:rsid w:val="00902152"/>
    <w:rsid w:val="009021C1"/>
    <w:rsid w:val="00903327"/>
    <w:rsid w:val="009041BF"/>
    <w:rsid w:val="00910FC4"/>
    <w:rsid w:val="0091500F"/>
    <w:rsid w:val="0091744F"/>
    <w:rsid w:val="00924046"/>
    <w:rsid w:val="0093333C"/>
    <w:rsid w:val="00944A4B"/>
    <w:rsid w:val="00954114"/>
    <w:rsid w:val="009607F7"/>
    <w:rsid w:val="009619EA"/>
    <w:rsid w:val="0096680F"/>
    <w:rsid w:val="00967B68"/>
    <w:rsid w:val="0097168D"/>
    <w:rsid w:val="00974074"/>
    <w:rsid w:val="00983841"/>
    <w:rsid w:val="00985EC6"/>
    <w:rsid w:val="00987865"/>
    <w:rsid w:val="00987EED"/>
    <w:rsid w:val="00990619"/>
    <w:rsid w:val="00994DEF"/>
    <w:rsid w:val="00995CF8"/>
    <w:rsid w:val="00997DBE"/>
    <w:rsid w:val="009A0B64"/>
    <w:rsid w:val="009A2929"/>
    <w:rsid w:val="009A51F1"/>
    <w:rsid w:val="009B062A"/>
    <w:rsid w:val="009B17C8"/>
    <w:rsid w:val="009B3A7A"/>
    <w:rsid w:val="009B4A6C"/>
    <w:rsid w:val="009B5F37"/>
    <w:rsid w:val="009C5022"/>
    <w:rsid w:val="009C6EC0"/>
    <w:rsid w:val="009D1975"/>
    <w:rsid w:val="009D6394"/>
    <w:rsid w:val="009D7DFE"/>
    <w:rsid w:val="009E39A1"/>
    <w:rsid w:val="009E6EA4"/>
    <w:rsid w:val="009E7144"/>
    <w:rsid w:val="009E7F11"/>
    <w:rsid w:val="009F0DB7"/>
    <w:rsid w:val="009F2F7A"/>
    <w:rsid w:val="009F3364"/>
    <w:rsid w:val="009F3543"/>
    <w:rsid w:val="009F3E7D"/>
    <w:rsid w:val="00A014CB"/>
    <w:rsid w:val="00A02DE4"/>
    <w:rsid w:val="00A07CAC"/>
    <w:rsid w:val="00A153DF"/>
    <w:rsid w:val="00A16198"/>
    <w:rsid w:val="00A23478"/>
    <w:rsid w:val="00A3343F"/>
    <w:rsid w:val="00A36A4B"/>
    <w:rsid w:val="00A42FC7"/>
    <w:rsid w:val="00A47B42"/>
    <w:rsid w:val="00A5527C"/>
    <w:rsid w:val="00A56A31"/>
    <w:rsid w:val="00A635EB"/>
    <w:rsid w:val="00A646B2"/>
    <w:rsid w:val="00A64D68"/>
    <w:rsid w:val="00A67439"/>
    <w:rsid w:val="00A75118"/>
    <w:rsid w:val="00A76A1B"/>
    <w:rsid w:val="00A76BC2"/>
    <w:rsid w:val="00A84AFE"/>
    <w:rsid w:val="00A858E8"/>
    <w:rsid w:val="00A87C2A"/>
    <w:rsid w:val="00A91322"/>
    <w:rsid w:val="00A92CE7"/>
    <w:rsid w:val="00A92F8B"/>
    <w:rsid w:val="00A958CC"/>
    <w:rsid w:val="00A9594A"/>
    <w:rsid w:val="00AA1D39"/>
    <w:rsid w:val="00AB0CC8"/>
    <w:rsid w:val="00AB31ED"/>
    <w:rsid w:val="00AB3AB8"/>
    <w:rsid w:val="00AB71A5"/>
    <w:rsid w:val="00AC5223"/>
    <w:rsid w:val="00AC5AF0"/>
    <w:rsid w:val="00AC5CF9"/>
    <w:rsid w:val="00AC7FBD"/>
    <w:rsid w:val="00AD1D93"/>
    <w:rsid w:val="00AD3004"/>
    <w:rsid w:val="00AD6929"/>
    <w:rsid w:val="00AE03CB"/>
    <w:rsid w:val="00AE5528"/>
    <w:rsid w:val="00AF15DA"/>
    <w:rsid w:val="00AF26FD"/>
    <w:rsid w:val="00AF6CE1"/>
    <w:rsid w:val="00B031FC"/>
    <w:rsid w:val="00B0494E"/>
    <w:rsid w:val="00B06A12"/>
    <w:rsid w:val="00B113F2"/>
    <w:rsid w:val="00B13222"/>
    <w:rsid w:val="00B13B66"/>
    <w:rsid w:val="00B13FE5"/>
    <w:rsid w:val="00B1597C"/>
    <w:rsid w:val="00B15FEB"/>
    <w:rsid w:val="00B17F68"/>
    <w:rsid w:val="00B26FEA"/>
    <w:rsid w:val="00B33552"/>
    <w:rsid w:val="00B34AE6"/>
    <w:rsid w:val="00B34C1D"/>
    <w:rsid w:val="00B3625E"/>
    <w:rsid w:val="00B37B68"/>
    <w:rsid w:val="00B42109"/>
    <w:rsid w:val="00B4236F"/>
    <w:rsid w:val="00B43C10"/>
    <w:rsid w:val="00B44139"/>
    <w:rsid w:val="00B455D9"/>
    <w:rsid w:val="00B514D8"/>
    <w:rsid w:val="00B56762"/>
    <w:rsid w:val="00B5686D"/>
    <w:rsid w:val="00B639D5"/>
    <w:rsid w:val="00B64F93"/>
    <w:rsid w:val="00B71D1F"/>
    <w:rsid w:val="00B71DB3"/>
    <w:rsid w:val="00B82190"/>
    <w:rsid w:val="00B87CBE"/>
    <w:rsid w:val="00B95DED"/>
    <w:rsid w:val="00B966C1"/>
    <w:rsid w:val="00B96801"/>
    <w:rsid w:val="00BA0140"/>
    <w:rsid w:val="00BA04F7"/>
    <w:rsid w:val="00BA0DA8"/>
    <w:rsid w:val="00BA2927"/>
    <w:rsid w:val="00BA53BA"/>
    <w:rsid w:val="00BA62FC"/>
    <w:rsid w:val="00BA6FA5"/>
    <w:rsid w:val="00BB203A"/>
    <w:rsid w:val="00BB206A"/>
    <w:rsid w:val="00BC0398"/>
    <w:rsid w:val="00BC0FE5"/>
    <w:rsid w:val="00BC5D1E"/>
    <w:rsid w:val="00BC6C19"/>
    <w:rsid w:val="00BC7051"/>
    <w:rsid w:val="00BC76F8"/>
    <w:rsid w:val="00BD5D86"/>
    <w:rsid w:val="00BD75BF"/>
    <w:rsid w:val="00BD790B"/>
    <w:rsid w:val="00BD7CF0"/>
    <w:rsid w:val="00BE1538"/>
    <w:rsid w:val="00BE47D5"/>
    <w:rsid w:val="00BE6B9C"/>
    <w:rsid w:val="00C00D7F"/>
    <w:rsid w:val="00C02BA0"/>
    <w:rsid w:val="00C0673E"/>
    <w:rsid w:val="00C105B7"/>
    <w:rsid w:val="00C10A37"/>
    <w:rsid w:val="00C227C1"/>
    <w:rsid w:val="00C24C33"/>
    <w:rsid w:val="00C27027"/>
    <w:rsid w:val="00C3224B"/>
    <w:rsid w:val="00C324F2"/>
    <w:rsid w:val="00C3374B"/>
    <w:rsid w:val="00C3511F"/>
    <w:rsid w:val="00C40CDA"/>
    <w:rsid w:val="00C47EF8"/>
    <w:rsid w:val="00C50BC3"/>
    <w:rsid w:val="00C60EC1"/>
    <w:rsid w:val="00C6311E"/>
    <w:rsid w:val="00C64B90"/>
    <w:rsid w:val="00C6603E"/>
    <w:rsid w:val="00C666E7"/>
    <w:rsid w:val="00C674D0"/>
    <w:rsid w:val="00C720C7"/>
    <w:rsid w:val="00C761F7"/>
    <w:rsid w:val="00C808C7"/>
    <w:rsid w:val="00C80E1F"/>
    <w:rsid w:val="00C81091"/>
    <w:rsid w:val="00C8395E"/>
    <w:rsid w:val="00C9140A"/>
    <w:rsid w:val="00C93E92"/>
    <w:rsid w:val="00C97F52"/>
    <w:rsid w:val="00CA22D7"/>
    <w:rsid w:val="00CA2BFB"/>
    <w:rsid w:val="00CA595B"/>
    <w:rsid w:val="00CB1650"/>
    <w:rsid w:val="00CC2F0A"/>
    <w:rsid w:val="00CC52BF"/>
    <w:rsid w:val="00CC6A81"/>
    <w:rsid w:val="00CD22A6"/>
    <w:rsid w:val="00CD23E2"/>
    <w:rsid w:val="00CD4AC3"/>
    <w:rsid w:val="00CE0455"/>
    <w:rsid w:val="00CE1B7E"/>
    <w:rsid w:val="00CE384B"/>
    <w:rsid w:val="00CE4A84"/>
    <w:rsid w:val="00CE4FA6"/>
    <w:rsid w:val="00CE607A"/>
    <w:rsid w:val="00CF18EA"/>
    <w:rsid w:val="00D00672"/>
    <w:rsid w:val="00D0083A"/>
    <w:rsid w:val="00D01473"/>
    <w:rsid w:val="00D02E58"/>
    <w:rsid w:val="00D033C9"/>
    <w:rsid w:val="00D053DB"/>
    <w:rsid w:val="00D0728C"/>
    <w:rsid w:val="00D132CA"/>
    <w:rsid w:val="00D1480A"/>
    <w:rsid w:val="00D1567E"/>
    <w:rsid w:val="00D17296"/>
    <w:rsid w:val="00D1787B"/>
    <w:rsid w:val="00D20632"/>
    <w:rsid w:val="00D315E2"/>
    <w:rsid w:val="00D34C16"/>
    <w:rsid w:val="00D413B2"/>
    <w:rsid w:val="00D42374"/>
    <w:rsid w:val="00D4304C"/>
    <w:rsid w:val="00D44E33"/>
    <w:rsid w:val="00D55A8C"/>
    <w:rsid w:val="00D60576"/>
    <w:rsid w:val="00D6140E"/>
    <w:rsid w:val="00D619D4"/>
    <w:rsid w:val="00D62255"/>
    <w:rsid w:val="00D64453"/>
    <w:rsid w:val="00D64609"/>
    <w:rsid w:val="00D709F1"/>
    <w:rsid w:val="00D72D82"/>
    <w:rsid w:val="00D761C2"/>
    <w:rsid w:val="00D77009"/>
    <w:rsid w:val="00D828FD"/>
    <w:rsid w:val="00D83E6A"/>
    <w:rsid w:val="00D865CA"/>
    <w:rsid w:val="00D93869"/>
    <w:rsid w:val="00DA3937"/>
    <w:rsid w:val="00DA41FE"/>
    <w:rsid w:val="00DA59C9"/>
    <w:rsid w:val="00DA640A"/>
    <w:rsid w:val="00DC192B"/>
    <w:rsid w:val="00DC47DF"/>
    <w:rsid w:val="00DC4D49"/>
    <w:rsid w:val="00DC5C38"/>
    <w:rsid w:val="00DD1655"/>
    <w:rsid w:val="00DD4112"/>
    <w:rsid w:val="00DD76CA"/>
    <w:rsid w:val="00DF4B28"/>
    <w:rsid w:val="00E01559"/>
    <w:rsid w:val="00E21464"/>
    <w:rsid w:val="00E214F8"/>
    <w:rsid w:val="00E24685"/>
    <w:rsid w:val="00E24F2E"/>
    <w:rsid w:val="00E27C13"/>
    <w:rsid w:val="00E3017B"/>
    <w:rsid w:val="00E335A5"/>
    <w:rsid w:val="00E42AC6"/>
    <w:rsid w:val="00E50BAC"/>
    <w:rsid w:val="00E54411"/>
    <w:rsid w:val="00E57606"/>
    <w:rsid w:val="00E66023"/>
    <w:rsid w:val="00E71317"/>
    <w:rsid w:val="00E72E3D"/>
    <w:rsid w:val="00E7312A"/>
    <w:rsid w:val="00E74497"/>
    <w:rsid w:val="00E76534"/>
    <w:rsid w:val="00E80431"/>
    <w:rsid w:val="00E804BB"/>
    <w:rsid w:val="00E8240D"/>
    <w:rsid w:val="00E82AFF"/>
    <w:rsid w:val="00E82EF2"/>
    <w:rsid w:val="00E845FA"/>
    <w:rsid w:val="00E85818"/>
    <w:rsid w:val="00E863DF"/>
    <w:rsid w:val="00EB1262"/>
    <w:rsid w:val="00EB533B"/>
    <w:rsid w:val="00EC1412"/>
    <w:rsid w:val="00EC14CB"/>
    <w:rsid w:val="00ED156E"/>
    <w:rsid w:val="00ED1650"/>
    <w:rsid w:val="00EE0527"/>
    <w:rsid w:val="00EF1035"/>
    <w:rsid w:val="00EF1C64"/>
    <w:rsid w:val="00EF28EB"/>
    <w:rsid w:val="00EF29DF"/>
    <w:rsid w:val="00F07D06"/>
    <w:rsid w:val="00F13D6C"/>
    <w:rsid w:val="00F16B0B"/>
    <w:rsid w:val="00F21F9A"/>
    <w:rsid w:val="00F2250D"/>
    <w:rsid w:val="00F302D7"/>
    <w:rsid w:val="00F31A39"/>
    <w:rsid w:val="00F32749"/>
    <w:rsid w:val="00F331F2"/>
    <w:rsid w:val="00F33C34"/>
    <w:rsid w:val="00F36853"/>
    <w:rsid w:val="00F46977"/>
    <w:rsid w:val="00F513CD"/>
    <w:rsid w:val="00F53D2B"/>
    <w:rsid w:val="00F603E3"/>
    <w:rsid w:val="00F62574"/>
    <w:rsid w:val="00F63F72"/>
    <w:rsid w:val="00F80EB9"/>
    <w:rsid w:val="00F81F3E"/>
    <w:rsid w:val="00F846AC"/>
    <w:rsid w:val="00F86FDA"/>
    <w:rsid w:val="00F87064"/>
    <w:rsid w:val="00F90578"/>
    <w:rsid w:val="00FA2F76"/>
    <w:rsid w:val="00FB27DC"/>
    <w:rsid w:val="00FB2ED9"/>
    <w:rsid w:val="00FB2EE0"/>
    <w:rsid w:val="00FB59F8"/>
    <w:rsid w:val="00FC3229"/>
    <w:rsid w:val="00FC389F"/>
    <w:rsid w:val="00FC4E99"/>
    <w:rsid w:val="00FD1199"/>
    <w:rsid w:val="00FD2D17"/>
    <w:rsid w:val="00FD3197"/>
    <w:rsid w:val="00FE51A2"/>
    <w:rsid w:val="00FE52E8"/>
    <w:rsid w:val="00FF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locked="1"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locked="1"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326"/>
    <w:rPr>
      <w:sz w:val="24"/>
      <w:szCs w:val="24"/>
    </w:rPr>
  </w:style>
  <w:style w:type="paragraph" w:styleId="Heading4">
    <w:name w:val="heading 4"/>
    <w:basedOn w:val="Normal"/>
    <w:link w:val="Heading4Char"/>
    <w:uiPriority w:val="9"/>
    <w:qFormat/>
    <w:locked/>
    <w:rsid w:val="000F7326"/>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link w:val="DefaultChar"/>
    <w:autoRedefine/>
    <w:rsid w:val="00D1480A"/>
    <w:rPr>
      <w:rFonts w:ascii="Garamond" w:hAnsi="Garamond"/>
    </w:rPr>
  </w:style>
  <w:style w:type="character" w:customStyle="1" w:styleId="DefaultChar">
    <w:name w:val="Default Char"/>
    <w:basedOn w:val="DefaultParagraphFont"/>
    <w:link w:val="Default"/>
    <w:rsid w:val="00D1480A"/>
    <w:rPr>
      <w:rFonts w:ascii="Garamond" w:hAnsi="Garamond"/>
      <w:sz w:val="24"/>
    </w:rPr>
  </w:style>
  <w:style w:type="paragraph" w:styleId="ListParagraph">
    <w:name w:val="List Paragraph"/>
    <w:basedOn w:val="Normal"/>
    <w:uiPriority w:val="34"/>
    <w:qFormat/>
    <w:rsid w:val="00E74497"/>
    <w:pPr>
      <w:ind w:left="720"/>
    </w:pPr>
  </w:style>
  <w:style w:type="character" w:customStyle="1" w:styleId="Heading4Char">
    <w:name w:val="Heading 4 Char"/>
    <w:link w:val="Heading4"/>
    <w:uiPriority w:val="9"/>
    <w:rsid w:val="000F7326"/>
    <w:rPr>
      <w:b/>
      <w:bCs/>
      <w:sz w:val="24"/>
      <w:szCs w:val="24"/>
    </w:rPr>
  </w:style>
  <w:style w:type="character" w:styleId="Strong">
    <w:name w:val="Strong"/>
    <w:qFormat/>
    <w:locked/>
    <w:rsid w:val="000F7326"/>
    <w:rPr>
      <w:b/>
      <w:bCs/>
    </w:rPr>
  </w:style>
  <w:style w:type="paragraph" w:styleId="FootnoteText">
    <w:name w:val="footnote text"/>
    <w:basedOn w:val="Normal"/>
    <w:link w:val="FootnoteTextChar"/>
    <w:unhideWhenUsed/>
    <w:rsid w:val="00DF4B28"/>
    <w:rPr>
      <w:rFonts w:eastAsia="Cambria"/>
      <w:sz w:val="20"/>
    </w:rPr>
  </w:style>
  <w:style w:type="character" w:customStyle="1" w:styleId="FootnoteTextChar">
    <w:name w:val="Footnote Text Char"/>
    <w:basedOn w:val="DefaultParagraphFont"/>
    <w:link w:val="FootnoteText"/>
    <w:uiPriority w:val="99"/>
    <w:rsid w:val="00DF4B28"/>
    <w:rPr>
      <w:rFonts w:eastAsia="Cambria"/>
      <w:szCs w:val="24"/>
    </w:rPr>
  </w:style>
  <w:style w:type="character" w:styleId="FootnoteReference">
    <w:name w:val="footnote reference"/>
    <w:uiPriority w:val="99"/>
    <w:semiHidden/>
    <w:unhideWhenUsed/>
    <w:rsid w:val="005B2DE2"/>
    <w:rPr>
      <w:vertAlign w:val="superscript"/>
    </w:rPr>
  </w:style>
  <w:style w:type="character" w:styleId="Hyperlink">
    <w:name w:val="Hyperlink"/>
    <w:uiPriority w:val="99"/>
    <w:unhideWhenUsed/>
    <w:rsid w:val="005B2DE2"/>
    <w:rPr>
      <w:color w:val="0000FF"/>
      <w:u w:val="single"/>
    </w:rPr>
  </w:style>
  <w:style w:type="paragraph" w:styleId="EndnoteText">
    <w:name w:val="endnote text"/>
    <w:basedOn w:val="Normal"/>
    <w:link w:val="EndnoteTextChar"/>
    <w:uiPriority w:val="99"/>
    <w:unhideWhenUsed/>
    <w:rsid w:val="005B2DE2"/>
    <w:rPr>
      <w:rFonts w:ascii="Cambria" w:eastAsia="Cambria" w:hAnsi="Cambria"/>
    </w:rPr>
  </w:style>
  <w:style w:type="character" w:customStyle="1" w:styleId="EndnoteTextChar">
    <w:name w:val="Endnote Text Char"/>
    <w:basedOn w:val="DefaultParagraphFont"/>
    <w:link w:val="EndnoteText"/>
    <w:uiPriority w:val="99"/>
    <w:rsid w:val="005B2DE2"/>
    <w:rPr>
      <w:rFonts w:ascii="Cambria" w:eastAsia="Cambria" w:hAnsi="Cambria"/>
      <w:sz w:val="24"/>
      <w:szCs w:val="24"/>
    </w:rPr>
  </w:style>
  <w:style w:type="character" w:styleId="EndnoteReference">
    <w:name w:val="endnote reference"/>
    <w:uiPriority w:val="99"/>
    <w:semiHidden/>
    <w:unhideWhenUsed/>
    <w:rsid w:val="005B2DE2"/>
    <w:rPr>
      <w:vertAlign w:val="superscript"/>
    </w:rPr>
  </w:style>
  <w:style w:type="character" w:customStyle="1" w:styleId="apple-style-span">
    <w:name w:val="apple-style-span"/>
    <w:rsid w:val="005B2DE2"/>
  </w:style>
  <w:style w:type="paragraph" w:customStyle="1" w:styleId="Normal2">
    <w:name w:val="Normal+2"/>
    <w:basedOn w:val="Default"/>
    <w:next w:val="Default"/>
    <w:uiPriority w:val="99"/>
    <w:rsid w:val="005B2DE2"/>
    <w:pPr>
      <w:autoSpaceDE w:val="0"/>
      <w:autoSpaceDN w:val="0"/>
      <w:adjustRightInd w:val="0"/>
    </w:pPr>
    <w:rPr>
      <w:rFonts w:ascii="Times New Roman" w:eastAsia="Cambria" w:hAnsi="Times New Roman"/>
    </w:rPr>
  </w:style>
  <w:style w:type="paragraph" w:customStyle="1" w:styleId="ColorfulList-Accent11">
    <w:name w:val="Colorful List - Accent 11"/>
    <w:basedOn w:val="Normal"/>
    <w:uiPriority w:val="34"/>
    <w:qFormat/>
    <w:rsid w:val="00032EAE"/>
    <w:pPr>
      <w:spacing w:after="200" w:line="276" w:lineRule="auto"/>
      <w:ind w:left="720"/>
      <w:contextualSpacing/>
    </w:pPr>
    <w:rPr>
      <w:rFonts w:eastAsia="Calibri"/>
      <w:sz w:val="22"/>
      <w:szCs w:val="22"/>
    </w:rPr>
  </w:style>
  <w:style w:type="character" w:styleId="CommentReference">
    <w:name w:val="annotation reference"/>
    <w:basedOn w:val="DefaultParagraphFont"/>
    <w:uiPriority w:val="99"/>
    <w:semiHidden/>
    <w:unhideWhenUsed/>
    <w:rsid w:val="00BC6C19"/>
    <w:rPr>
      <w:sz w:val="16"/>
      <w:szCs w:val="16"/>
    </w:rPr>
  </w:style>
  <w:style w:type="paragraph" w:styleId="CommentText">
    <w:name w:val="annotation text"/>
    <w:basedOn w:val="Normal"/>
    <w:link w:val="CommentTextChar"/>
    <w:uiPriority w:val="99"/>
    <w:semiHidden/>
    <w:unhideWhenUsed/>
    <w:rsid w:val="00BC6C19"/>
    <w:rPr>
      <w:sz w:val="20"/>
      <w:szCs w:val="20"/>
    </w:rPr>
  </w:style>
  <w:style w:type="character" w:customStyle="1" w:styleId="CommentTextChar">
    <w:name w:val="Comment Text Char"/>
    <w:basedOn w:val="DefaultParagraphFont"/>
    <w:link w:val="CommentText"/>
    <w:uiPriority w:val="99"/>
    <w:semiHidden/>
    <w:rsid w:val="00BC6C19"/>
  </w:style>
  <w:style w:type="paragraph" w:styleId="CommentSubject">
    <w:name w:val="annotation subject"/>
    <w:basedOn w:val="CommentText"/>
    <w:next w:val="CommentText"/>
    <w:link w:val="CommentSubjectChar"/>
    <w:uiPriority w:val="99"/>
    <w:semiHidden/>
    <w:unhideWhenUsed/>
    <w:rsid w:val="00BC6C19"/>
    <w:rPr>
      <w:b/>
      <w:bCs/>
    </w:rPr>
  </w:style>
  <w:style w:type="character" w:customStyle="1" w:styleId="CommentSubjectChar">
    <w:name w:val="Comment Subject Char"/>
    <w:basedOn w:val="CommentTextChar"/>
    <w:link w:val="CommentSubject"/>
    <w:uiPriority w:val="99"/>
    <w:semiHidden/>
    <w:rsid w:val="00BC6C19"/>
    <w:rPr>
      <w:b/>
      <w:bCs/>
    </w:rPr>
  </w:style>
  <w:style w:type="paragraph" w:styleId="BalloonText">
    <w:name w:val="Balloon Text"/>
    <w:basedOn w:val="Normal"/>
    <w:link w:val="BalloonTextChar"/>
    <w:uiPriority w:val="99"/>
    <w:semiHidden/>
    <w:unhideWhenUsed/>
    <w:rsid w:val="00BC6C19"/>
    <w:rPr>
      <w:rFonts w:ascii="Tahoma" w:hAnsi="Tahoma" w:cs="Tahoma"/>
      <w:sz w:val="16"/>
      <w:szCs w:val="16"/>
    </w:rPr>
  </w:style>
  <w:style w:type="character" w:customStyle="1" w:styleId="BalloonTextChar">
    <w:name w:val="Balloon Text Char"/>
    <w:basedOn w:val="DefaultParagraphFont"/>
    <w:link w:val="BalloonText"/>
    <w:uiPriority w:val="99"/>
    <w:semiHidden/>
    <w:rsid w:val="00BC6C19"/>
    <w:rPr>
      <w:rFonts w:ascii="Tahoma" w:hAnsi="Tahoma" w:cs="Tahoma"/>
      <w:sz w:val="16"/>
      <w:szCs w:val="16"/>
    </w:rPr>
  </w:style>
  <w:style w:type="paragraph" w:styleId="Header">
    <w:name w:val="header"/>
    <w:basedOn w:val="Normal"/>
    <w:link w:val="HeaderChar"/>
    <w:uiPriority w:val="99"/>
    <w:unhideWhenUsed/>
    <w:rsid w:val="00BC6C19"/>
    <w:pPr>
      <w:tabs>
        <w:tab w:val="center" w:pos="4680"/>
        <w:tab w:val="right" w:pos="9360"/>
      </w:tabs>
    </w:pPr>
  </w:style>
  <w:style w:type="character" w:customStyle="1" w:styleId="HeaderChar">
    <w:name w:val="Header Char"/>
    <w:basedOn w:val="DefaultParagraphFont"/>
    <w:link w:val="Header"/>
    <w:uiPriority w:val="99"/>
    <w:rsid w:val="00BC6C19"/>
    <w:rPr>
      <w:sz w:val="24"/>
      <w:szCs w:val="24"/>
    </w:rPr>
  </w:style>
  <w:style w:type="paragraph" w:styleId="Footer">
    <w:name w:val="footer"/>
    <w:basedOn w:val="Normal"/>
    <w:link w:val="FooterChar"/>
    <w:uiPriority w:val="99"/>
    <w:unhideWhenUsed/>
    <w:rsid w:val="00BC6C19"/>
    <w:pPr>
      <w:tabs>
        <w:tab w:val="center" w:pos="4680"/>
        <w:tab w:val="right" w:pos="9360"/>
      </w:tabs>
    </w:pPr>
  </w:style>
  <w:style w:type="character" w:customStyle="1" w:styleId="FooterChar">
    <w:name w:val="Footer Char"/>
    <w:basedOn w:val="DefaultParagraphFont"/>
    <w:link w:val="Footer"/>
    <w:uiPriority w:val="99"/>
    <w:rsid w:val="00BC6C19"/>
    <w:rPr>
      <w:sz w:val="24"/>
      <w:szCs w:val="24"/>
    </w:rPr>
  </w:style>
  <w:style w:type="paragraph" w:styleId="Revision">
    <w:name w:val="Revision"/>
    <w:hidden/>
    <w:uiPriority w:val="99"/>
    <w:semiHidden/>
    <w:rsid w:val="00833A84"/>
    <w:rPr>
      <w:sz w:val="24"/>
      <w:szCs w:val="24"/>
    </w:rPr>
  </w:style>
  <w:style w:type="paragraph" w:styleId="PlainText">
    <w:name w:val="Plain Text"/>
    <w:basedOn w:val="Normal"/>
    <w:link w:val="PlainTextChar"/>
    <w:uiPriority w:val="99"/>
    <w:unhideWhenUsed/>
    <w:rsid w:val="00661FFC"/>
    <w:rPr>
      <w:rFonts w:ascii="Consolas" w:eastAsia="Calibri" w:hAnsi="Consolas"/>
      <w:sz w:val="21"/>
      <w:szCs w:val="21"/>
    </w:rPr>
  </w:style>
  <w:style w:type="character" w:customStyle="1" w:styleId="PlainTextChar">
    <w:name w:val="Plain Text Char"/>
    <w:basedOn w:val="DefaultParagraphFont"/>
    <w:link w:val="PlainText"/>
    <w:uiPriority w:val="99"/>
    <w:rsid w:val="00661FFC"/>
    <w:rPr>
      <w:rFonts w:ascii="Consolas" w:eastAsia="Calibri" w:hAnsi="Consolas"/>
      <w:sz w:val="21"/>
      <w:szCs w:val="21"/>
    </w:rPr>
  </w:style>
  <w:style w:type="paragraph" w:styleId="NormalWeb">
    <w:name w:val="Normal (Web)"/>
    <w:basedOn w:val="Normal"/>
    <w:uiPriority w:val="99"/>
    <w:unhideWhenUsed/>
    <w:rsid w:val="00132DA2"/>
    <w:pPr>
      <w:spacing w:before="100" w:beforeAutospacing="1" w:after="100" w:afterAutospacing="1"/>
    </w:pPr>
  </w:style>
  <w:style w:type="character" w:customStyle="1" w:styleId="apple-converted-space">
    <w:name w:val="apple-converted-space"/>
    <w:basedOn w:val="DefaultParagraphFont"/>
    <w:rsid w:val="008326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locked="1"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locked="1"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326"/>
    <w:rPr>
      <w:sz w:val="24"/>
      <w:szCs w:val="24"/>
    </w:rPr>
  </w:style>
  <w:style w:type="paragraph" w:styleId="Heading4">
    <w:name w:val="heading 4"/>
    <w:basedOn w:val="Normal"/>
    <w:link w:val="Heading4Char"/>
    <w:uiPriority w:val="9"/>
    <w:qFormat/>
    <w:locked/>
    <w:rsid w:val="000F7326"/>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link w:val="DefaultChar"/>
    <w:autoRedefine/>
    <w:rsid w:val="00D1480A"/>
    <w:rPr>
      <w:rFonts w:ascii="Garamond" w:hAnsi="Garamond"/>
    </w:rPr>
  </w:style>
  <w:style w:type="character" w:customStyle="1" w:styleId="DefaultChar">
    <w:name w:val="Default Char"/>
    <w:basedOn w:val="DefaultParagraphFont"/>
    <w:link w:val="Default"/>
    <w:rsid w:val="00D1480A"/>
    <w:rPr>
      <w:rFonts w:ascii="Garamond" w:hAnsi="Garamond"/>
      <w:sz w:val="24"/>
    </w:rPr>
  </w:style>
  <w:style w:type="paragraph" w:styleId="ListParagraph">
    <w:name w:val="List Paragraph"/>
    <w:basedOn w:val="Normal"/>
    <w:uiPriority w:val="34"/>
    <w:qFormat/>
    <w:rsid w:val="00E74497"/>
    <w:pPr>
      <w:ind w:left="720"/>
    </w:pPr>
  </w:style>
  <w:style w:type="character" w:customStyle="1" w:styleId="Heading4Char">
    <w:name w:val="Heading 4 Char"/>
    <w:link w:val="Heading4"/>
    <w:uiPriority w:val="9"/>
    <w:rsid w:val="000F7326"/>
    <w:rPr>
      <w:b/>
      <w:bCs/>
      <w:sz w:val="24"/>
      <w:szCs w:val="24"/>
    </w:rPr>
  </w:style>
  <w:style w:type="character" w:styleId="Strong">
    <w:name w:val="Strong"/>
    <w:qFormat/>
    <w:locked/>
    <w:rsid w:val="000F7326"/>
    <w:rPr>
      <w:b/>
      <w:bCs/>
    </w:rPr>
  </w:style>
  <w:style w:type="paragraph" w:styleId="FootnoteText">
    <w:name w:val="footnote text"/>
    <w:basedOn w:val="Normal"/>
    <w:link w:val="FootnoteTextChar"/>
    <w:unhideWhenUsed/>
    <w:rsid w:val="00DF4B28"/>
    <w:rPr>
      <w:rFonts w:eastAsia="Cambria"/>
      <w:sz w:val="20"/>
    </w:rPr>
  </w:style>
  <w:style w:type="character" w:customStyle="1" w:styleId="FootnoteTextChar">
    <w:name w:val="Footnote Text Char"/>
    <w:basedOn w:val="DefaultParagraphFont"/>
    <w:link w:val="FootnoteText"/>
    <w:uiPriority w:val="99"/>
    <w:rsid w:val="00DF4B28"/>
    <w:rPr>
      <w:rFonts w:eastAsia="Cambria"/>
      <w:szCs w:val="24"/>
    </w:rPr>
  </w:style>
  <w:style w:type="character" w:styleId="FootnoteReference">
    <w:name w:val="footnote reference"/>
    <w:uiPriority w:val="99"/>
    <w:semiHidden/>
    <w:unhideWhenUsed/>
    <w:rsid w:val="005B2DE2"/>
    <w:rPr>
      <w:vertAlign w:val="superscript"/>
    </w:rPr>
  </w:style>
  <w:style w:type="character" w:styleId="Hyperlink">
    <w:name w:val="Hyperlink"/>
    <w:uiPriority w:val="99"/>
    <w:unhideWhenUsed/>
    <w:rsid w:val="005B2DE2"/>
    <w:rPr>
      <w:color w:val="0000FF"/>
      <w:u w:val="single"/>
    </w:rPr>
  </w:style>
  <w:style w:type="paragraph" w:styleId="EndnoteText">
    <w:name w:val="endnote text"/>
    <w:basedOn w:val="Normal"/>
    <w:link w:val="EndnoteTextChar"/>
    <w:uiPriority w:val="99"/>
    <w:unhideWhenUsed/>
    <w:rsid w:val="005B2DE2"/>
    <w:rPr>
      <w:rFonts w:ascii="Cambria" w:eastAsia="Cambria" w:hAnsi="Cambria"/>
    </w:rPr>
  </w:style>
  <w:style w:type="character" w:customStyle="1" w:styleId="EndnoteTextChar">
    <w:name w:val="Endnote Text Char"/>
    <w:basedOn w:val="DefaultParagraphFont"/>
    <w:link w:val="EndnoteText"/>
    <w:uiPriority w:val="99"/>
    <w:rsid w:val="005B2DE2"/>
    <w:rPr>
      <w:rFonts w:ascii="Cambria" w:eastAsia="Cambria" w:hAnsi="Cambria"/>
      <w:sz w:val="24"/>
      <w:szCs w:val="24"/>
    </w:rPr>
  </w:style>
  <w:style w:type="character" w:styleId="EndnoteReference">
    <w:name w:val="endnote reference"/>
    <w:uiPriority w:val="99"/>
    <w:semiHidden/>
    <w:unhideWhenUsed/>
    <w:rsid w:val="005B2DE2"/>
    <w:rPr>
      <w:vertAlign w:val="superscript"/>
    </w:rPr>
  </w:style>
  <w:style w:type="character" w:customStyle="1" w:styleId="apple-style-span">
    <w:name w:val="apple-style-span"/>
    <w:rsid w:val="005B2DE2"/>
  </w:style>
  <w:style w:type="paragraph" w:customStyle="1" w:styleId="Normal2">
    <w:name w:val="Normal+2"/>
    <w:basedOn w:val="Default"/>
    <w:next w:val="Default"/>
    <w:uiPriority w:val="99"/>
    <w:rsid w:val="005B2DE2"/>
    <w:pPr>
      <w:autoSpaceDE w:val="0"/>
      <w:autoSpaceDN w:val="0"/>
      <w:adjustRightInd w:val="0"/>
    </w:pPr>
    <w:rPr>
      <w:rFonts w:ascii="Times New Roman" w:eastAsia="Cambria" w:hAnsi="Times New Roman"/>
    </w:rPr>
  </w:style>
  <w:style w:type="paragraph" w:customStyle="1" w:styleId="ColorfulList-Accent11">
    <w:name w:val="Colorful List - Accent 11"/>
    <w:basedOn w:val="Normal"/>
    <w:uiPriority w:val="34"/>
    <w:qFormat/>
    <w:rsid w:val="00032EAE"/>
    <w:pPr>
      <w:spacing w:after="200" w:line="276" w:lineRule="auto"/>
      <w:ind w:left="720"/>
      <w:contextualSpacing/>
    </w:pPr>
    <w:rPr>
      <w:rFonts w:eastAsia="Calibri"/>
      <w:sz w:val="22"/>
      <w:szCs w:val="22"/>
    </w:rPr>
  </w:style>
  <w:style w:type="character" w:styleId="CommentReference">
    <w:name w:val="annotation reference"/>
    <w:basedOn w:val="DefaultParagraphFont"/>
    <w:uiPriority w:val="99"/>
    <w:semiHidden/>
    <w:unhideWhenUsed/>
    <w:rsid w:val="00BC6C19"/>
    <w:rPr>
      <w:sz w:val="16"/>
      <w:szCs w:val="16"/>
    </w:rPr>
  </w:style>
  <w:style w:type="paragraph" w:styleId="CommentText">
    <w:name w:val="annotation text"/>
    <w:basedOn w:val="Normal"/>
    <w:link w:val="CommentTextChar"/>
    <w:uiPriority w:val="99"/>
    <w:semiHidden/>
    <w:unhideWhenUsed/>
    <w:rsid w:val="00BC6C19"/>
    <w:rPr>
      <w:sz w:val="20"/>
      <w:szCs w:val="20"/>
    </w:rPr>
  </w:style>
  <w:style w:type="character" w:customStyle="1" w:styleId="CommentTextChar">
    <w:name w:val="Comment Text Char"/>
    <w:basedOn w:val="DefaultParagraphFont"/>
    <w:link w:val="CommentText"/>
    <w:uiPriority w:val="99"/>
    <w:semiHidden/>
    <w:rsid w:val="00BC6C19"/>
  </w:style>
  <w:style w:type="paragraph" w:styleId="CommentSubject">
    <w:name w:val="annotation subject"/>
    <w:basedOn w:val="CommentText"/>
    <w:next w:val="CommentText"/>
    <w:link w:val="CommentSubjectChar"/>
    <w:uiPriority w:val="99"/>
    <w:semiHidden/>
    <w:unhideWhenUsed/>
    <w:rsid w:val="00BC6C19"/>
    <w:rPr>
      <w:b/>
      <w:bCs/>
    </w:rPr>
  </w:style>
  <w:style w:type="character" w:customStyle="1" w:styleId="CommentSubjectChar">
    <w:name w:val="Comment Subject Char"/>
    <w:basedOn w:val="CommentTextChar"/>
    <w:link w:val="CommentSubject"/>
    <w:uiPriority w:val="99"/>
    <w:semiHidden/>
    <w:rsid w:val="00BC6C19"/>
    <w:rPr>
      <w:b/>
      <w:bCs/>
    </w:rPr>
  </w:style>
  <w:style w:type="paragraph" w:styleId="BalloonText">
    <w:name w:val="Balloon Text"/>
    <w:basedOn w:val="Normal"/>
    <w:link w:val="BalloonTextChar"/>
    <w:uiPriority w:val="99"/>
    <w:semiHidden/>
    <w:unhideWhenUsed/>
    <w:rsid w:val="00BC6C19"/>
    <w:rPr>
      <w:rFonts w:ascii="Tahoma" w:hAnsi="Tahoma" w:cs="Tahoma"/>
      <w:sz w:val="16"/>
      <w:szCs w:val="16"/>
    </w:rPr>
  </w:style>
  <w:style w:type="character" w:customStyle="1" w:styleId="BalloonTextChar">
    <w:name w:val="Balloon Text Char"/>
    <w:basedOn w:val="DefaultParagraphFont"/>
    <w:link w:val="BalloonText"/>
    <w:uiPriority w:val="99"/>
    <w:semiHidden/>
    <w:rsid w:val="00BC6C19"/>
    <w:rPr>
      <w:rFonts w:ascii="Tahoma" w:hAnsi="Tahoma" w:cs="Tahoma"/>
      <w:sz w:val="16"/>
      <w:szCs w:val="16"/>
    </w:rPr>
  </w:style>
  <w:style w:type="paragraph" w:styleId="Header">
    <w:name w:val="header"/>
    <w:basedOn w:val="Normal"/>
    <w:link w:val="HeaderChar"/>
    <w:uiPriority w:val="99"/>
    <w:unhideWhenUsed/>
    <w:rsid w:val="00BC6C19"/>
    <w:pPr>
      <w:tabs>
        <w:tab w:val="center" w:pos="4680"/>
        <w:tab w:val="right" w:pos="9360"/>
      </w:tabs>
    </w:pPr>
  </w:style>
  <w:style w:type="character" w:customStyle="1" w:styleId="HeaderChar">
    <w:name w:val="Header Char"/>
    <w:basedOn w:val="DefaultParagraphFont"/>
    <w:link w:val="Header"/>
    <w:uiPriority w:val="99"/>
    <w:rsid w:val="00BC6C19"/>
    <w:rPr>
      <w:sz w:val="24"/>
      <w:szCs w:val="24"/>
    </w:rPr>
  </w:style>
  <w:style w:type="paragraph" w:styleId="Footer">
    <w:name w:val="footer"/>
    <w:basedOn w:val="Normal"/>
    <w:link w:val="FooterChar"/>
    <w:uiPriority w:val="99"/>
    <w:unhideWhenUsed/>
    <w:rsid w:val="00BC6C19"/>
    <w:pPr>
      <w:tabs>
        <w:tab w:val="center" w:pos="4680"/>
        <w:tab w:val="right" w:pos="9360"/>
      </w:tabs>
    </w:pPr>
  </w:style>
  <w:style w:type="character" w:customStyle="1" w:styleId="FooterChar">
    <w:name w:val="Footer Char"/>
    <w:basedOn w:val="DefaultParagraphFont"/>
    <w:link w:val="Footer"/>
    <w:uiPriority w:val="99"/>
    <w:rsid w:val="00BC6C19"/>
    <w:rPr>
      <w:sz w:val="24"/>
      <w:szCs w:val="24"/>
    </w:rPr>
  </w:style>
  <w:style w:type="paragraph" w:styleId="Revision">
    <w:name w:val="Revision"/>
    <w:hidden/>
    <w:uiPriority w:val="99"/>
    <w:semiHidden/>
    <w:rsid w:val="00833A84"/>
    <w:rPr>
      <w:sz w:val="24"/>
      <w:szCs w:val="24"/>
    </w:rPr>
  </w:style>
  <w:style w:type="paragraph" w:styleId="PlainText">
    <w:name w:val="Plain Text"/>
    <w:basedOn w:val="Normal"/>
    <w:link w:val="PlainTextChar"/>
    <w:uiPriority w:val="99"/>
    <w:unhideWhenUsed/>
    <w:rsid w:val="00661FFC"/>
    <w:rPr>
      <w:rFonts w:ascii="Consolas" w:eastAsia="Calibri" w:hAnsi="Consolas"/>
      <w:sz w:val="21"/>
      <w:szCs w:val="21"/>
    </w:rPr>
  </w:style>
  <w:style w:type="character" w:customStyle="1" w:styleId="PlainTextChar">
    <w:name w:val="Plain Text Char"/>
    <w:basedOn w:val="DefaultParagraphFont"/>
    <w:link w:val="PlainText"/>
    <w:uiPriority w:val="99"/>
    <w:rsid w:val="00661FFC"/>
    <w:rPr>
      <w:rFonts w:ascii="Consolas" w:eastAsia="Calibri" w:hAnsi="Consolas"/>
      <w:sz w:val="21"/>
      <w:szCs w:val="21"/>
    </w:rPr>
  </w:style>
  <w:style w:type="paragraph" w:styleId="NormalWeb">
    <w:name w:val="Normal (Web)"/>
    <w:basedOn w:val="Normal"/>
    <w:uiPriority w:val="99"/>
    <w:unhideWhenUsed/>
    <w:rsid w:val="00132DA2"/>
    <w:pPr>
      <w:spacing w:before="100" w:beforeAutospacing="1" w:after="100" w:afterAutospacing="1"/>
    </w:pPr>
  </w:style>
  <w:style w:type="character" w:customStyle="1" w:styleId="apple-converted-space">
    <w:name w:val="apple-converted-space"/>
    <w:basedOn w:val="DefaultParagraphFont"/>
    <w:rsid w:val="00832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9775">
      <w:bodyDiv w:val="1"/>
      <w:marLeft w:val="0"/>
      <w:marRight w:val="0"/>
      <w:marTop w:val="0"/>
      <w:marBottom w:val="0"/>
      <w:divBdr>
        <w:top w:val="none" w:sz="0" w:space="0" w:color="auto"/>
        <w:left w:val="none" w:sz="0" w:space="0" w:color="auto"/>
        <w:bottom w:val="none" w:sz="0" w:space="0" w:color="auto"/>
        <w:right w:val="none" w:sz="0" w:space="0" w:color="auto"/>
      </w:divBdr>
    </w:div>
    <w:div w:id="186452105">
      <w:bodyDiv w:val="1"/>
      <w:marLeft w:val="0"/>
      <w:marRight w:val="0"/>
      <w:marTop w:val="0"/>
      <w:marBottom w:val="0"/>
      <w:divBdr>
        <w:top w:val="none" w:sz="0" w:space="0" w:color="auto"/>
        <w:left w:val="none" w:sz="0" w:space="0" w:color="auto"/>
        <w:bottom w:val="none" w:sz="0" w:space="0" w:color="auto"/>
        <w:right w:val="none" w:sz="0" w:space="0" w:color="auto"/>
      </w:divBdr>
    </w:div>
    <w:div w:id="481191559">
      <w:bodyDiv w:val="1"/>
      <w:marLeft w:val="0"/>
      <w:marRight w:val="0"/>
      <w:marTop w:val="0"/>
      <w:marBottom w:val="0"/>
      <w:divBdr>
        <w:top w:val="none" w:sz="0" w:space="0" w:color="auto"/>
        <w:left w:val="none" w:sz="0" w:space="0" w:color="auto"/>
        <w:bottom w:val="none" w:sz="0" w:space="0" w:color="auto"/>
        <w:right w:val="none" w:sz="0" w:space="0" w:color="auto"/>
      </w:divBdr>
    </w:div>
    <w:div w:id="626005546">
      <w:bodyDiv w:val="1"/>
      <w:marLeft w:val="0"/>
      <w:marRight w:val="0"/>
      <w:marTop w:val="0"/>
      <w:marBottom w:val="0"/>
      <w:divBdr>
        <w:top w:val="none" w:sz="0" w:space="0" w:color="auto"/>
        <w:left w:val="none" w:sz="0" w:space="0" w:color="auto"/>
        <w:bottom w:val="none" w:sz="0" w:space="0" w:color="auto"/>
        <w:right w:val="none" w:sz="0" w:space="0" w:color="auto"/>
      </w:divBdr>
    </w:div>
    <w:div w:id="1038357854">
      <w:bodyDiv w:val="1"/>
      <w:marLeft w:val="0"/>
      <w:marRight w:val="0"/>
      <w:marTop w:val="0"/>
      <w:marBottom w:val="0"/>
      <w:divBdr>
        <w:top w:val="none" w:sz="0" w:space="0" w:color="auto"/>
        <w:left w:val="none" w:sz="0" w:space="0" w:color="auto"/>
        <w:bottom w:val="none" w:sz="0" w:space="0" w:color="auto"/>
        <w:right w:val="none" w:sz="0" w:space="0" w:color="auto"/>
      </w:divBdr>
    </w:div>
    <w:div w:id="208761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lin@icta.org"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DE522-43AD-4B4A-914B-FB7B7806B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1</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Colin O'Neil</dc:creator>
  <cp:lastModifiedBy>Colin O'Neil</cp:lastModifiedBy>
  <cp:revision>236</cp:revision>
  <cp:lastPrinted>2012-05-29T17:28:00Z</cp:lastPrinted>
  <dcterms:created xsi:type="dcterms:W3CDTF">2012-05-28T22:44:00Z</dcterms:created>
  <dcterms:modified xsi:type="dcterms:W3CDTF">2012-05-29T17:28:00Z</dcterms:modified>
</cp:coreProperties>
</file>